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B0" w:rsidRPr="00FF19AF" w:rsidRDefault="008971B0" w:rsidP="00FF19AF">
      <w:pPr>
        <w:spacing w:line="46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FF19AF">
        <w:rPr>
          <w:rFonts w:ascii="宋体" w:eastAsia="宋体" w:hAnsi="宋体" w:hint="eastAsia"/>
          <w:b/>
          <w:sz w:val="36"/>
          <w:szCs w:val="36"/>
        </w:rPr>
        <w:t>安庆市</w:t>
      </w:r>
      <w:r w:rsidRPr="00FF19AF">
        <w:rPr>
          <w:rFonts w:ascii="宋体" w:eastAsia="宋体" w:hAnsi="宋体"/>
          <w:b/>
          <w:sz w:val="36"/>
          <w:szCs w:val="36"/>
        </w:rPr>
        <w:t>202</w:t>
      </w:r>
      <w:r w:rsidR="00EA1C15" w:rsidRPr="00FF19AF">
        <w:rPr>
          <w:rFonts w:ascii="宋体" w:eastAsia="宋体" w:hAnsi="宋体" w:hint="eastAsia"/>
          <w:b/>
          <w:sz w:val="36"/>
          <w:szCs w:val="36"/>
        </w:rPr>
        <w:t>5</w:t>
      </w:r>
      <w:r w:rsidRPr="00FF19AF">
        <w:rPr>
          <w:rFonts w:ascii="宋体" w:eastAsia="宋体" w:hAnsi="宋体"/>
          <w:b/>
          <w:sz w:val="36"/>
          <w:szCs w:val="36"/>
        </w:rPr>
        <w:t>年第一期保障性住房典型工程造价指标</w:t>
      </w:r>
    </w:p>
    <w:p w:rsidR="00D33AFA" w:rsidRPr="00FF19AF" w:rsidRDefault="008971B0" w:rsidP="00FF19AF">
      <w:pPr>
        <w:spacing w:line="460" w:lineRule="exact"/>
        <w:jc w:val="center"/>
        <w:rPr>
          <w:rFonts w:ascii="宋体" w:eastAsia="宋体" w:hAnsi="宋体"/>
          <w:sz w:val="32"/>
          <w:szCs w:val="32"/>
        </w:rPr>
      </w:pPr>
      <w:r w:rsidRPr="00FF19AF">
        <w:rPr>
          <w:rFonts w:ascii="宋体" w:eastAsia="宋体" w:hAnsi="宋体" w:hint="eastAsia"/>
          <w:sz w:val="32"/>
          <w:szCs w:val="32"/>
        </w:rPr>
        <w:t>编</w:t>
      </w:r>
      <w:r w:rsidR="00FF19AF" w:rsidRPr="00FF19AF">
        <w:rPr>
          <w:rFonts w:ascii="宋体" w:eastAsia="宋体" w:hAnsi="宋体" w:hint="eastAsia"/>
          <w:sz w:val="32"/>
          <w:szCs w:val="32"/>
        </w:rPr>
        <w:t xml:space="preserve"> </w:t>
      </w:r>
      <w:r w:rsidRPr="00FF19AF">
        <w:rPr>
          <w:rFonts w:ascii="宋体" w:eastAsia="宋体" w:hAnsi="宋体" w:hint="eastAsia"/>
          <w:sz w:val="32"/>
          <w:szCs w:val="32"/>
        </w:rPr>
        <w:t>制</w:t>
      </w:r>
      <w:r w:rsidR="00FF19AF" w:rsidRPr="00FF19AF">
        <w:rPr>
          <w:rFonts w:ascii="宋体" w:eastAsia="宋体" w:hAnsi="宋体" w:hint="eastAsia"/>
          <w:sz w:val="32"/>
          <w:szCs w:val="32"/>
        </w:rPr>
        <w:t xml:space="preserve"> </w:t>
      </w:r>
      <w:r w:rsidRPr="00FF19AF">
        <w:rPr>
          <w:rFonts w:ascii="宋体" w:eastAsia="宋体" w:hAnsi="宋体" w:hint="eastAsia"/>
          <w:sz w:val="32"/>
          <w:szCs w:val="32"/>
        </w:rPr>
        <w:t>说</w:t>
      </w:r>
      <w:r w:rsidR="00FF19AF" w:rsidRPr="00FF19AF">
        <w:rPr>
          <w:rFonts w:ascii="宋体" w:eastAsia="宋体" w:hAnsi="宋体" w:hint="eastAsia"/>
          <w:sz w:val="32"/>
          <w:szCs w:val="32"/>
        </w:rPr>
        <w:t xml:space="preserve"> </w:t>
      </w:r>
      <w:r w:rsidRPr="00FF19AF">
        <w:rPr>
          <w:rFonts w:ascii="宋体" w:eastAsia="宋体" w:hAnsi="宋体" w:hint="eastAsia"/>
          <w:sz w:val="32"/>
          <w:szCs w:val="32"/>
        </w:rPr>
        <w:t>明</w:t>
      </w:r>
    </w:p>
    <w:p w:rsidR="00D33AFA" w:rsidRPr="00FF19AF" w:rsidRDefault="008971B0" w:rsidP="00FF19AF">
      <w:pPr>
        <w:spacing w:line="460" w:lineRule="exact"/>
        <w:rPr>
          <w:rFonts w:ascii="宋体" w:eastAsia="宋体" w:hAnsi="宋体"/>
          <w:sz w:val="30"/>
          <w:szCs w:val="30"/>
        </w:rPr>
      </w:pPr>
      <w:r w:rsidRPr="00FF19AF">
        <w:rPr>
          <w:rFonts w:ascii="宋体" w:eastAsia="宋体" w:hAnsi="宋体" w:hint="eastAsia"/>
          <w:sz w:val="30"/>
          <w:szCs w:val="30"/>
        </w:rPr>
        <w:t>一、本</w:t>
      </w:r>
      <w:r w:rsidR="00EA1C15" w:rsidRPr="00FF19AF">
        <w:rPr>
          <w:rFonts w:ascii="宋体" w:eastAsia="宋体" w:hAnsi="宋体" w:hint="eastAsia"/>
          <w:sz w:val="30"/>
          <w:szCs w:val="30"/>
        </w:rPr>
        <w:t>建设项目</w:t>
      </w:r>
      <w:r w:rsidRPr="00FF19AF">
        <w:rPr>
          <w:rFonts w:ascii="宋体" w:eastAsia="宋体" w:hAnsi="宋体" w:hint="eastAsia"/>
          <w:sz w:val="30"/>
          <w:szCs w:val="30"/>
        </w:rPr>
        <w:t>位于安庆市岳西县</w:t>
      </w:r>
      <w:r w:rsidR="008C30EA" w:rsidRPr="00FF19AF">
        <w:rPr>
          <w:rFonts w:ascii="宋体" w:eastAsia="宋体" w:hAnsi="宋体" w:hint="eastAsia"/>
          <w:sz w:val="30"/>
          <w:szCs w:val="30"/>
        </w:rPr>
        <w:t>某</w:t>
      </w:r>
      <w:r w:rsidRPr="00FF19AF">
        <w:rPr>
          <w:rFonts w:ascii="宋体" w:eastAsia="宋体" w:hAnsi="宋体" w:hint="eastAsia"/>
          <w:sz w:val="30"/>
          <w:szCs w:val="30"/>
        </w:rPr>
        <w:t>乡,总建筑面积112936.28㎡（地上建筑面积约94943.41㎡，地下建筑面积约18910.47㎡）。主要建设内容包含单体工程土建、安装、消防、装饰装修、节能、人防、绿建，综合配套的给排水、消防、变配电、道路、广场、围墙、路灯、安全标志、燃气、智能化、强弱电、绿化等辅助设施工程。其中地下车库建筑面积为16069.84㎡</w:t>
      </w:r>
      <w:r w:rsidR="008C30EA" w:rsidRPr="00FF19AF">
        <w:rPr>
          <w:rFonts w:ascii="宋体" w:eastAsia="宋体" w:hAnsi="宋体" w:hint="eastAsia"/>
          <w:sz w:val="30"/>
          <w:szCs w:val="30"/>
        </w:rPr>
        <w:t>；</w:t>
      </w:r>
      <w:r w:rsidRPr="00FF19AF">
        <w:rPr>
          <w:rFonts w:ascii="宋体" w:eastAsia="宋体" w:hAnsi="宋体" w:hint="eastAsia"/>
          <w:sz w:val="30"/>
          <w:szCs w:val="30"/>
        </w:rPr>
        <w:t>1#住宅楼地上18层，建筑面积为 7951.57㎡，</w:t>
      </w:r>
      <w:proofErr w:type="gramStart"/>
      <w:r w:rsidRPr="00FF19AF">
        <w:rPr>
          <w:rFonts w:ascii="宋体" w:eastAsia="宋体" w:hAnsi="宋体" w:hint="eastAsia"/>
          <w:sz w:val="30"/>
          <w:szCs w:val="30"/>
        </w:rPr>
        <w:t>筏板基础</w:t>
      </w:r>
      <w:proofErr w:type="gramEnd"/>
      <w:r w:rsidR="008C30EA" w:rsidRPr="00FF19AF">
        <w:rPr>
          <w:rFonts w:ascii="宋体" w:eastAsia="宋体" w:hAnsi="宋体" w:hint="eastAsia"/>
          <w:sz w:val="30"/>
          <w:szCs w:val="30"/>
        </w:rPr>
        <w:t>；</w:t>
      </w:r>
      <w:r w:rsidRPr="00FF19AF">
        <w:rPr>
          <w:rFonts w:ascii="宋体" w:eastAsia="宋体" w:hAnsi="宋体" w:hint="eastAsia"/>
          <w:sz w:val="30"/>
          <w:szCs w:val="30"/>
        </w:rPr>
        <w:t>2#住宅楼地上18层，建筑面积为 7951.57㎡，桩承台基础+钻孔灌注桩基础；3#4#住宅楼地上18层，建筑面积为7961.63㎡，</w:t>
      </w:r>
      <w:proofErr w:type="gramStart"/>
      <w:r w:rsidRPr="00FF19AF">
        <w:rPr>
          <w:rFonts w:ascii="宋体" w:eastAsia="宋体" w:hAnsi="宋体" w:hint="eastAsia"/>
          <w:sz w:val="30"/>
          <w:szCs w:val="30"/>
        </w:rPr>
        <w:t>筏板基础</w:t>
      </w:r>
      <w:proofErr w:type="gramEnd"/>
      <w:r w:rsidRPr="00FF19AF">
        <w:rPr>
          <w:rFonts w:ascii="宋体" w:eastAsia="宋体" w:hAnsi="宋体" w:hint="eastAsia"/>
          <w:sz w:val="30"/>
          <w:szCs w:val="30"/>
        </w:rPr>
        <w:t>+钻孔灌注桩基础</w:t>
      </w:r>
      <w:r w:rsidR="008C30EA" w:rsidRPr="00FF19AF">
        <w:rPr>
          <w:rFonts w:ascii="宋体" w:eastAsia="宋体" w:hAnsi="宋体" w:hint="eastAsia"/>
          <w:sz w:val="30"/>
          <w:szCs w:val="30"/>
        </w:rPr>
        <w:t>；</w:t>
      </w:r>
      <w:r w:rsidRPr="00FF19AF">
        <w:rPr>
          <w:rFonts w:ascii="宋体" w:eastAsia="宋体" w:hAnsi="宋体" w:hint="eastAsia"/>
          <w:sz w:val="30"/>
          <w:szCs w:val="30"/>
        </w:rPr>
        <w:t>5#住宅楼地上18层，地下1层，建筑面积为9211.18㎡，</w:t>
      </w:r>
      <w:proofErr w:type="gramStart"/>
      <w:r w:rsidRPr="00FF19AF">
        <w:rPr>
          <w:rFonts w:ascii="宋体" w:eastAsia="宋体" w:hAnsi="宋体" w:hint="eastAsia"/>
          <w:sz w:val="30"/>
          <w:szCs w:val="30"/>
        </w:rPr>
        <w:t>筏板基础</w:t>
      </w:r>
      <w:proofErr w:type="gramEnd"/>
      <w:r w:rsidR="008C30EA" w:rsidRPr="00FF19AF">
        <w:rPr>
          <w:rFonts w:ascii="宋体" w:eastAsia="宋体" w:hAnsi="宋体" w:hint="eastAsia"/>
          <w:sz w:val="30"/>
          <w:szCs w:val="30"/>
        </w:rPr>
        <w:t>；</w:t>
      </w:r>
      <w:r w:rsidRPr="00FF19AF">
        <w:rPr>
          <w:rFonts w:ascii="宋体" w:eastAsia="宋体" w:hAnsi="宋体" w:hint="eastAsia"/>
          <w:sz w:val="30"/>
          <w:szCs w:val="30"/>
        </w:rPr>
        <w:t>6#住宅楼地上16层，建筑面积为7074.33m2，</w:t>
      </w:r>
      <w:proofErr w:type="gramStart"/>
      <w:r w:rsidRPr="00FF19AF">
        <w:rPr>
          <w:rFonts w:ascii="宋体" w:eastAsia="宋体" w:hAnsi="宋体" w:hint="eastAsia"/>
          <w:sz w:val="30"/>
          <w:szCs w:val="30"/>
        </w:rPr>
        <w:t>筏板基础</w:t>
      </w:r>
      <w:proofErr w:type="gramEnd"/>
      <w:r w:rsidR="008C30EA" w:rsidRPr="00FF19AF">
        <w:rPr>
          <w:rFonts w:ascii="宋体" w:eastAsia="宋体" w:hAnsi="宋体" w:hint="eastAsia"/>
          <w:sz w:val="30"/>
          <w:szCs w:val="30"/>
        </w:rPr>
        <w:t>；</w:t>
      </w:r>
      <w:r w:rsidRPr="00FF19AF">
        <w:rPr>
          <w:rFonts w:ascii="宋体" w:eastAsia="宋体" w:hAnsi="宋体" w:hint="eastAsia"/>
          <w:sz w:val="30"/>
          <w:szCs w:val="30"/>
        </w:rPr>
        <w:t>7#住宅楼地上16层，建筑面积为7074.33m2，基础计入地下室工程；8#住宅楼地上18层，建筑面积为8629.65㎡，基础计入地下室工程</w:t>
      </w:r>
      <w:r w:rsidR="008C30EA" w:rsidRPr="00FF19AF">
        <w:rPr>
          <w:rFonts w:ascii="宋体" w:eastAsia="宋体" w:hAnsi="宋体" w:hint="eastAsia"/>
          <w:sz w:val="30"/>
          <w:szCs w:val="30"/>
        </w:rPr>
        <w:t>；</w:t>
      </w:r>
      <w:r w:rsidRPr="00FF19AF">
        <w:rPr>
          <w:rFonts w:ascii="宋体" w:eastAsia="宋体" w:hAnsi="宋体" w:hint="eastAsia"/>
          <w:sz w:val="30"/>
          <w:szCs w:val="30"/>
        </w:rPr>
        <w:t>11#业务用房地上3层，建筑面积为982.8 ㎡，柱下独立基础</w:t>
      </w:r>
      <w:r w:rsidR="008C30EA" w:rsidRPr="00FF19AF">
        <w:rPr>
          <w:rFonts w:ascii="宋体" w:eastAsia="宋体" w:hAnsi="宋体" w:hint="eastAsia"/>
          <w:sz w:val="30"/>
          <w:szCs w:val="30"/>
        </w:rPr>
        <w:t>；</w:t>
      </w:r>
      <w:r w:rsidRPr="00FF19AF">
        <w:rPr>
          <w:rFonts w:ascii="宋体" w:eastAsia="宋体" w:hAnsi="宋体" w:hint="eastAsia"/>
          <w:sz w:val="30"/>
          <w:szCs w:val="30"/>
        </w:rPr>
        <w:t>12#住宅楼地上15层，建筑面积为6911.26㎡，</w:t>
      </w:r>
      <w:proofErr w:type="gramStart"/>
      <w:r w:rsidRPr="00FF19AF">
        <w:rPr>
          <w:rFonts w:ascii="宋体" w:eastAsia="宋体" w:hAnsi="宋体" w:hint="eastAsia"/>
          <w:sz w:val="30"/>
          <w:szCs w:val="30"/>
        </w:rPr>
        <w:t>筏板基础</w:t>
      </w:r>
      <w:proofErr w:type="gramEnd"/>
      <w:r w:rsidRPr="00FF19AF">
        <w:rPr>
          <w:rFonts w:ascii="宋体" w:eastAsia="宋体" w:hAnsi="宋体" w:hint="eastAsia"/>
          <w:sz w:val="30"/>
          <w:szCs w:val="30"/>
        </w:rPr>
        <w:t>；13#住宅楼地上17层，建筑面积为8886㎡，</w:t>
      </w:r>
      <w:proofErr w:type="gramStart"/>
      <w:r w:rsidRPr="00FF19AF">
        <w:rPr>
          <w:rFonts w:ascii="宋体" w:eastAsia="宋体" w:hAnsi="宋体" w:hint="eastAsia"/>
          <w:sz w:val="30"/>
          <w:szCs w:val="30"/>
        </w:rPr>
        <w:t>筏板基础</w:t>
      </w:r>
      <w:proofErr w:type="gramEnd"/>
      <w:r w:rsidRPr="00FF19AF">
        <w:rPr>
          <w:rFonts w:ascii="宋体" w:eastAsia="宋体" w:hAnsi="宋体" w:hint="eastAsia"/>
          <w:sz w:val="30"/>
          <w:szCs w:val="30"/>
        </w:rPr>
        <w:t>；14#住宅楼地上16层，地下1层，建筑面积为8368.67㎡，</w:t>
      </w:r>
      <w:proofErr w:type="gramStart"/>
      <w:r w:rsidRPr="00FF19AF">
        <w:rPr>
          <w:rFonts w:ascii="宋体" w:eastAsia="宋体" w:hAnsi="宋体" w:hint="eastAsia"/>
          <w:sz w:val="30"/>
          <w:szCs w:val="30"/>
        </w:rPr>
        <w:t>筏板基础</w:t>
      </w:r>
      <w:proofErr w:type="gramEnd"/>
      <w:r w:rsidRPr="00FF19AF">
        <w:rPr>
          <w:rFonts w:ascii="宋体" w:eastAsia="宋体" w:hAnsi="宋体" w:hint="eastAsia"/>
          <w:sz w:val="30"/>
          <w:szCs w:val="30"/>
        </w:rPr>
        <w:t>；15#住宅楼地上15层，地下2层，建筑面积为8394.14㎡，</w:t>
      </w:r>
      <w:proofErr w:type="gramStart"/>
      <w:r w:rsidRPr="00FF19AF">
        <w:rPr>
          <w:rFonts w:ascii="宋体" w:eastAsia="宋体" w:hAnsi="宋体" w:hint="eastAsia"/>
          <w:sz w:val="30"/>
          <w:szCs w:val="30"/>
        </w:rPr>
        <w:t>筏板基础</w:t>
      </w:r>
      <w:proofErr w:type="gramEnd"/>
      <w:r w:rsidRPr="00FF19AF">
        <w:rPr>
          <w:rFonts w:ascii="宋体" w:eastAsia="宋体" w:hAnsi="宋体" w:hint="eastAsia"/>
          <w:sz w:val="30"/>
          <w:szCs w:val="30"/>
        </w:rPr>
        <w:t>；1#配电房建地上1层，建筑面积为114.7㎡，柱下独立基础</w:t>
      </w:r>
      <w:r w:rsidR="008C30EA" w:rsidRPr="00FF19AF">
        <w:rPr>
          <w:rFonts w:ascii="宋体" w:eastAsia="宋体" w:hAnsi="宋体" w:hint="eastAsia"/>
          <w:sz w:val="30"/>
          <w:szCs w:val="30"/>
        </w:rPr>
        <w:t>；</w:t>
      </w:r>
      <w:r w:rsidRPr="00FF19AF">
        <w:rPr>
          <w:rFonts w:ascii="宋体" w:eastAsia="宋体" w:hAnsi="宋体" w:hint="eastAsia"/>
          <w:sz w:val="30"/>
          <w:szCs w:val="30"/>
        </w:rPr>
        <w:t>2#配电房建地上1层，建筑面积为140.98㎡，柱下独立基础；公用配电房建地上1层，建筑面积为169.6㎡，柱下独立基础；值班室建地上1层，建筑面积为72.5㎡，柱下独立基础。</w:t>
      </w:r>
    </w:p>
    <w:p w:rsidR="00D33AFA" w:rsidRPr="00FF19AF" w:rsidRDefault="008971B0" w:rsidP="00FF19AF">
      <w:pPr>
        <w:spacing w:line="460" w:lineRule="exact"/>
        <w:rPr>
          <w:rFonts w:ascii="宋体" w:eastAsia="宋体" w:hAnsi="宋体"/>
          <w:sz w:val="30"/>
          <w:szCs w:val="30"/>
        </w:rPr>
      </w:pPr>
      <w:r w:rsidRPr="00FF19AF">
        <w:rPr>
          <w:rFonts w:ascii="宋体" w:eastAsia="宋体" w:hAnsi="宋体" w:hint="eastAsia"/>
          <w:sz w:val="30"/>
          <w:szCs w:val="30"/>
        </w:rPr>
        <w:t>二、基础配套设施建设内容包括</w:t>
      </w:r>
      <w:r w:rsidR="00FF19AF">
        <w:rPr>
          <w:rFonts w:ascii="宋体" w:eastAsia="宋体" w:hAnsi="宋体" w:hint="eastAsia"/>
          <w:sz w:val="30"/>
          <w:szCs w:val="30"/>
        </w:rPr>
        <w:t>：</w:t>
      </w:r>
      <w:r w:rsidRPr="00FF19AF">
        <w:rPr>
          <w:rFonts w:ascii="宋体" w:eastAsia="宋体" w:hAnsi="宋体" w:hint="eastAsia"/>
          <w:sz w:val="30"/>
          <w:szCs w:val="30"/>
        </w:rPr>
        <w:t>道路及雨污水管网、景观、绿化、围墙亮化、智能化、安装、标志标线。</w:t>
      </w:r>
    </w:p>
    <w:p w:rsidR="00D33AFA" w:rsidRPr="00FF19AF" w:rsidRDefault="008971B0" w:rsidP="00FF19AF">
      <w:pPr>
        <w:spacing w:line="460" w:lineRule="exact"/>
        <w:rPr>
          <w:rFonts w:ascii="宋体" w:eastAsia="宋体" w:hAnsi="宋体"/>
          <w:sz w:val="30"/>
          <w:szCs w:val="30"/>
        </w:rPr>
      </w:pPr>
      <w:r w:rsidRPr="00FF19AF">
        <w:rPr>
          <w:rFonts w:ascii="宋体" w:eastAsia="宋体" w:hAnsi="宋体" w:hint="eastAsia"/>
          <w:sz w:val="30"/>
          <w:szCs w:val="30"/>
        </w:rPr>
        <w:t>三、配电房不含配电柜。</w:t>
      </w:r>
    </w:p>
    <w:p w:rsidR="008971B0" w:rsidRPr="00FF19AF" w:rsidRDefault="008971B0" w:rsidP="00FF19AF">
      <w:pPr>
        <w:pStyle w:val="2"/>
        <w:spacing w:line="460" w:lineRule="exact"/>
        <w:ind w:leftChars="0" w:left="0" w:firstLineChars="0" w:firstLine="0"/>
        <w:rPr>
          <w:rFonts w:ascii="宋体" w:eastAsia="宋体" w:hAnsi="宋体" w:cs="宋体"/>
          <w:bCs/>
          <w:sz w:val="30"/>
          <w:szCs w:val="30"/>
          <w:lang w:bidi="zh-CN"/>
        </w:rPr>
      </w:pPr>
      <w:r w:rsidRPr="00FF19AF">
        <w:rPr>
          <w:rFonts w:ascii="宋体" w:eastAsia="宋体" w:hAnsi="宋体" w:cs="宋体" w:hint="eastAsia"/>
          <w:bCs/>
          <w:sz w:val="30"/>
          <w:szCs w:val="30"/>
          <w:lang w:bidi="zh-CN"/>
        </w:rPr>
        <w:t>四、</w:t>
      </w:r>
      <w:r w:rsidR="00EA1C15" w:rsidRPr="00FF19AF">
        <w:rPr>
          <w:rFonts w:ascii="宋体" w:eastAsia="宋体" w:hAnsi="宋体" w:cs="宋体" w:hint="eastAsia"/>
          <w:bCs/>
          <w:sz w:val="30"/>
          <w:szCs w:val="30"/>
          <w:lang w:bidi="zh-CN"/>
        </w:rPr>
        <w:t>本期技术支持：安徽风采</w:t>
      </w:r>
      <w:r w:rsidR="00913F54" w:rsidRPr="00FF19AF">
        <w:rPr>
          <w:rFonts w:ascii="宋体" w:eastAsia="宋体" w:hAnsi="宋体" w:cs="宋体" w:hint="eastAsia"/>
          <w:bCs/>
          <w:sz w:val="30"/>
          <w:szCs w:val="30"/>
          <w:lang w:bidi="zh-CN"/>
        </w:rPr>
        <w:t>建设项目咨询有限公司</w:t>
      </w:r>
    </w:p>
    <w:p w:rsidR="00D33AFA" w:rsidRDefault="00D33AFA" w:rsidP="008C30EA">
      <w:pPr>
        <w:pStyle w:val="2"/>
        <w:ind w:firstLine="400"/>
      </w:pPr>
    </w:p>
    <w:p w:rsidR="00D33AFA" w:rsidRPr="008C30EA" w:rsidRDefault="008C30EA" w:rsidP="008C30EA">
      <w:pPr>
        <w:pStyle w:val="2"/>
        <w:ind w:leftChars="0" w:left="0" w:firstLineChars="0" w:firstLine="0"/>
        <w:rPr>
          <w:rFonts w:ascii="宋体" w:eastAsia="宋体" w:hAnsi="宋体" w:cs="宋体"/>
          <w:b/>
          <w:sz w:val="21"/>
          <w:lang w:bidi="zh-CN"/>
        </w:rPr>
      </w:pPr>
      <w:r w:rsidRPr="008C30EA">
        <w:rPr>
          <w:rFonts w:ascii="宋体" w:eastAsia="宋体" w:hAnsi="宋体" w:cs="宋体" w:hint="eastAsia"/>
          <w:b/>
          <w:sz w:val="21"/>
          <w:lang w:bidi="zh-CN"/>
        </w:rPr>
        <w:t>附件</w:t>
      </w:r>
      <w:r w:rsidRPr="008C30EA">
        <w:rPr>
          <w:rFonts w:ascii="宋体" w:eastAsia="宋体" w:hAnsi="宋体" w:cs="宋体"/>
          <w:b/>
          <w:sz w:val="21"/>
          <w:lang w:bidi="zh-CN"/>
        </w:rPr>
        <w:t>1</w:t>
      </w:r>
    </w:p>
    <w:p w:rsidR="00D33AFA" w:rsidRPr="001137D2" w:rsidRDefault="008971B0" w:rsidP="001137D2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 w:rsidRPr="001137D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建设项目工程概况表</w:t>
      </w: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841"/>
        <w:gridCol w:w="550"/>
        <w:gridCol w:w="859"/>
        <w:gridCol w:w="1029"/>
        <w:gridCol w:w="2676"/>
        <w:gridCol w:w="1893"/>
      </w:tblGrid>
      <w:tr w:rsidR="00D33AFA" w:rsidTr="00CC671F">
        <w:trPr>
          <w:trHeight w:val="544"/>
          <w:jc w:val="center"/>
        </w:trPr>
        <w:tc>
          <w:tcPr>
            <w:tcW w:w="661" w:type="dxa"/>
            <w:vAlign w:val="center"/>
          </w:tcPr>
          <w:p w:rsidR="00D33AFA" w:rsidRDefault="008971B0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序号</w:t>
            </w:r>
          </w:p>
        </w:tc>
        <w:tc>
          <w:tcPr>
            <w:tcW w:w="3279" w:type="dxa"/>
            <w:gridSpan w:val="4"/>
            <w:vAlign w:val="center"/>
          </w:tcPr>
          <w:p w:rsidR="00D33AFA" w:rsidRDefault="008971B0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名称</w:t>
            </w:r>
          </w:p>
        </w:tc>
        <w:tc>
          <w:tcPr>
            <w:tcW w:w="2676" w:type="dxa"/>
            <w:vAlign w:val="center"/>
          </w:tcPr>
          <w:p w:rsidR="00D33AFA" w:rsidRDefault="008971B0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内容</w:t>
            </w:r>
          </w:p>
        </w:tc>
        <w:tc>
          <w:tcPr>
            <w:tcW w:w="1893" w:type="dxa"/>
            <w:vAlign w:val="center"/>
          </w:tcPr>
          <w:p w:rsidR="00D33AFA" w:rsidRDefault="008971B0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说明</w:t>
            </w:r>
          </w:p>
        </w:tc>
      </w:tr>
      <w:tr w:rsidR="00D33AFA">
        <w:trPr>
          <w:trHeight w:val="384"/>
          <w:jc w:val="center"/>
        </w:trPr>
        <w:tc>
          <w:tcPr>
            <w:tcW w:w="661" w:type="dxa"/>
            <w:vAlign w:val="center"/>
          </w:tcPr>
          <w:p w:rsidR="00D33AFA" w:rsidRDefault="008971B0">
            <w:pPr>
              <w:autoSpaceDE w:val="0"/>
              <w:autoSpaceDN w:val="0"/>
              <w:spacing w:before="1"/>
              <w:ind w:left="42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hd w:val="clear" w:color="FFFFFF" w:fill="D9D9D9"/>
                <w:lang w:val="zh-CN"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val="zh-CN" w:bidi="zh-CN"/>
              </w:rPr>
              <w:t>一</w:t>
            </w:r>
            <w:proofErr w:type="gramEnd"/>
          </w:p>
        </w:tc>
        <w:tc>
          <w:tcPr>
            <w:tcW w:w="3279" w:type="dxa"/>
            <w:gridSpan w:val="4"/>
            <w:vAlign w:val="center"/>
          </w:tcPr>
          <w:p w:rsidR="00D33AFA" w:rsidRDefault="008971B0">
            <w:pPr>
              <w:autoSpaceDE w:val="0"/>
              <w:autoSpaceDN w:val="0"/>
              <w:spacing w:before="32"/>
              <w:ind w:leftChars="100" w:left="210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hd w:val="clear" w:color="FFFFFF" w:fill="D9D9D9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val="zh-CN" w:bidi="zh-CN"/>
              </w:rPr>
              <w:t>基本信息</w:t>
            </w:r>
          </w:p>
        </w:tc>
        <w:tc>
          <w:tcPr>
            <w:tcW w:w="2676" w:type="dxa"/>
          </w:tcPr>
          <w:p w:rsidR="00D33AFA" w:rsidRDefault="00D33AFA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2"/>
                <w:shd w:val="clear" w:color="FFFFFF" w:fill="D9D9D9"/>
                <w:lang w:val="zh-CN" w:bidi="zh-CN"/>
              </w:rPr>
            </w:pPr>
          </w:p>
        </w:tc>
        <w:tc>
          <w:tcPr>
            <w:tcW w:w="1893" w:type="dxa"/>
          </w:tcPr>
          <w:p w:rsidR="00D33AFA" w:rsidRDefault="00D33AFA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shd w:val="clear" w:color="FFFFFF" w:fill="D9D9D9"/>
                <w:lang w:val="zh-CN" w:bidi="zh-CN"/>
              </w:rPr>
            </w:pPr>
          </w:p>
        </w:tc>
      </w:tr>
      <w:tr w:rsidR="00D33AFA">
        <w:trPr>
          <w:trHeight w:val="384"/>
          <w:jc w:val="center"/>
        </w:trPr>
        <w:tc>
          <w:tcPr>
            <w:tcW w:w="661" w:type="dxa"/>
            <w:vAlign w:val="center"/>
          </w:tcPr>
          <w:p w:rsidR="00D33AFA" w:rsidRDefault="008971B0">
            <w:pPr>
              <w:autoSpaceDE w:val="0"/>
              <w:autoSpaceDN w:val="0"/>
              <w:spacing w:before="1"/>
              <w:ind w:left="42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1</w:t>
            </w:r>
          </w:p>
        </w:tc>
        <w:tc>
          <w:tcPr>
            <w:tcW w:w="3279" w:type="dxa"/>
            <w:gridSpan w:val="4"/>
            <w:vAlign w:val="center"/>
          </w:tcPr>
          <w:p w:rsidR="00D33AFA" w:rsidRDefault="008971B0">
            <w:pPr>
              <w:autoSpaceDE w:val="0"/>
              <w:autoSpaceDN w:val="0"/>
              <w:spacing w:before="32"/>
              <w:ind w:leftChars="100" w:left="21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项目名称</w:t>
            </w:r>
          </w:p>
        </w:tc>
        <w:tc>
          <w:tcPr>
            <w:tcW w:w="2676" w:type="dxa"/>
          </w:tcPr>
          <w:p w:rsidR="00D33AFA" w:rsidRDefault="008971B0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岳西经济开发区</w:t>
            </w:r>
            <w:r w:rsidR="008C30EA"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某</w:t>
            </w: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安置区设计、施工总承包（EPC)项目</w:t>
            </w:r>
          </w:p>
        </w:tc>
        <w:tc>
          <w:tcPr>
            <w:tcW w:w="1893" w:type="dxa"/>
          </w:tcPr>
          <w:p w:rsidR="00D33AFA" w:rsidRDefault="00D33AFA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D33AFA">
        <w:trPr>
          <w:trHeight w:val="600"/>
          <w:jc w:val="center"/>
        </w:trPr>
        <w:tc>
          <w:tcPr>
            <w:tcW w:w="661" w:type="dxa"/>
            <w:vAlign w:val="center"/>
          </w:tcPr>
          <w:p w:rsidR="00D33AFA" w:rsidRDefault="008971B0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  <w:t>2</w:t>
            </w:r>
          </w:p>
        </w:tc>
        <w:tc>
          <w:tcPr>
            <w:tcW w:w="3279" w:type="dxa"/>
            <w:gridSpan w:val="4"/>
            <w:vAlign w:val="center"/>
          </w:tcPr>
          <w:p w:rsidR="00D33AFA" w:rsidRDefault="008971B0">
            <w:pPr>
              <w:autoSpaceDE w:val="0"/>
              <w:autoSpaceDN w:val="0"/>
              <w:spacing w:before="109"/>
              <w:ind w:leftChars="100" w:left="21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项目所在地</w:t>
            </w:r>
          </w:p>
        </w:tc>
        <w:tc>
          <w:tcPr>
            <w:tcW w:w="2676" w:type="dxa"/>
          </w:tcPr>
          <w:p w:rsidR="00D33AFA" w:rsidRDefault="008971B0">
            <w:pPr>
              <w:autoSpaceDE w:val="0"/>
              <w:autoSpaceDN w:val="0"/>
              <w:spacing w:before="109"/>
              <w:ind w:left="218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（ 安徽省）省（安庆）市（ 岳西县）区（县）</w:t>
            </w:r>
          </w:p>
        </w:tc>
        <w:tc>
          <w:tcPr>
            <w:tcW w:w="1893" w:type="dxa"/>
          </w:tcPr>
          <w:p w:rsidR="00D33AFA" w:rsidRDefault="00D33AFA">
            <w:pPr>
              <w:autoSpaceDE w:val="0"/>
              <w:autoSpaceDN w:val="0"/>
              <w:spacing w:before="118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D33AFA">
        <w:trPr>
          <w:trHeight w:val="718"/>
          <w:jc w:val="center"/>
        </w:trPr>
        <w:tc>
          <w:tcPr>
            <w:tcW w:w="661" w:type="dxa"/>
            <w:vAlign w:val="center"/>
          </w:tcPr>
          <w:p w:rsidR="00D33AFA" w:rsidRDefault="008971B0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2"/>
                <w:lang w:bidi="zh-CN"/>
              </w:rPr>
              <w:t>3</w:t>
            </w:r>
          </w:p>
        </w:tc>
        <w:tc>
          <w:tcPr>
            <w:tcW w:w="3279" w:type="dxa"/>
            <w:gridSpan w:val="4"/>
            <w:vAlign w:val="center"/>
          </w:tcPr>
          <w:p w:rsidR="00D33AFA" w:rsidRDefault="008971B0">
            <w:pPr>
              <w:autoSpaceDE w:val="0"/>
              <w:autoSpaceDN w:val="0"/>
              <w:spacing w:before="127"/>
              <w:ind w:leftChars="100" w:left="21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资金来源</w:t>
            </w:r>
          </w:p>
        </w:tc>
        <w:tc>
          <w:tcPr>
            <w:tcW w:w="2676" w:type="dxa"/>
          </w:tcPr>
          <w:p w:rsidR="00D33AFA" w:rsidRDefault="008971B0">
            <w:pPr>
              <w:autoSpaceDE w:val="0"/>
              <w:autoSpaceDN w:val="0"/>
              <w:spacing w:before="118"/>
              <w:ind w:left="341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国有资金</w:t>
            </w:r>
          </w:p>
          <w:p w:rsidR="00D33AFA" w:rsidRDefault="008971B0">
            <w:pPr>
              <w:autoSpaceDE w:val="0"/>
              <w:autoSpaceDN w:val="0"/>
              <w:spacing w:before="118"/>
              <w:ind w:left="341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1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 xml:space="preserve">  非国有资金</w:t>
            </w:r>
          </w:p>
        </w:tc>
        <w:tc>
          <w:tcPr>
            <w:tcW w:w="1893" w:type="dxa"/>
            <w:vAlign w:val="center"/>
          </w:tcPr>
          <w:p w:rsidR="00D33AFA" w:rsidRDefault="00D33AFA">
            <w:pPr>
              <w:autoSpaceDE w:val="0"/>
              <w:autoSpaceDN w:val="0"/>
              <w:spacing w:before="127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D33AFA">
        <w:trPr>
          <w:trHeight w:val="382"/>
          <w:jc w:val="center"/>
        </w:trPr>
        <w:tc>
          <w:tcPr>
            <w:tcW w:w="661" w:type="dxa"/>
            <w:vAlign w:val="center"/>
          </w:tcPr>
          <w:p w:rsidR="00D33AFA" w:rsidRDefault="008971B0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22"/>
                <w:lang w:bidi="zh-CN"/>
              </w:rPr>
              <w:t>4</w:t>
            </w:r>
          </w:p>
        </w:tc>
        <w:tc>
          <w:tcPr>
            <w:tcW w:w="3279" w:type="dxa"/>
            <w:gridSpan w:val="4"/>
            <w:vAlign w:val="center"/>
          </w:tcPr>
          <w:p w:rsidR="00D33AFA" w:rsidRDefault="008971B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造价类型</w:t>
            </w:r>
          </w:p>
        </w:tc>
        <w:tc>
          <w:tcPr>
            <w:tcW w:w="2676" w:type="dxa"/>
          </w:tcPr>
          <w:p w:rsidR="00D33AFA" w:rsidRDefault="008971B0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 xml:space="preserve">  概算价</w:t>
            </w:r>
          </w:p>
          <w:p w:rsidR="00D33AFA" w:rsidRDefault="008971B0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1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 xml:space="preserve">  最高投标限价</w:t>
            </w:r>
          </w:p>
          <w:p w:rsidR="00D33AFA" w:rsidRDefault="008971B0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1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 xml:space="preserve">  合同价</w:t>
            </w:r>
          </w:p>
          <w:p w:rsidR="00D33AFA" w:rsidRDefault="008971B0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 xml:space="preserve">  结算价</w:t>
            </w:r>
          </w:p>
        </w:tc>
        <w:tc>
          <w:tcPr>
            <w:tcW w:w="1893" w:type="dxa"/>
            <w:vAlign w:val="center"/>
          </w:tcPr>
          <w:p w:rsidR="00D33AFA" w:rsidRDefault="00D33AFA">
            <w:pPr>
              <w:autoSpaceDE w:val="0"/>
              <w:autoSpaceDN w:val="0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D33AFA">
        <w:trPr>
          <w:trHeight w:val="382"/>
          <w:jc w:val="center"/>
        </w:trPr>
        <w:tc>
          <w:tcPr>
            <w:tcW w:w="661" w:type="dxa"/>
            <w:vAlign w:val="center"/>
          </w:tcPr>
          <w:p w:rsidR="00D33AFA" w:rsidRDefault="008971B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22"/>
                <w:lang w:bidi="zh-CN"/>
              </w:rPr>
              <w:t>5</w:t>
            </w:r>
          </w:p>
        </w:tc>
        <w:tc>
          <w:tcPr>
            <w:tcW w:w="3279" w:type="dxa"/>
            <w:gridSpan w:val="4"/>
            <w:vAlign w:val="center"/>
          </w:tcPr>
          <w:p w:rsidR="00D33AFA" w:rsidRDefault="008971B0">
            <w:pPr>
              <w:autoSpaceDE w:val="0"/>
              <w:autoSpaceDN w:val="0"/>
              <w:spacing w:before="108"/>
              <w:ind w:leftChars="100" w:left="21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计价方式</w:t>
            </w:r>
          </w:p>
        </w:tc>
        <w:tc>
          <w:tcPr>
            <w:tcW w:w="2676" w:type="dxa"/>
          </w:tcPr>
          <w:p w:rsidR="00D33AFA" w:rsidRDefault="008971B0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 xml:space="preserve"> 清单计价</w:t>
            </w:r>
          </w:p>
          <w:p w:rsidR="00D33AFA" w:rsidRDefault="008971B0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 xml:space="preserve">  定额计价</w:t>
            </w:r>
          </w:p>
          <w:p w:rsidR="00D33AFA" w:rsidRDefault="008971B0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5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 xml:space="preserve">  其他</w:t>
            </w:r>
          </w:p>
        </w:tc>
        <w:tc>
          <w:tcPr>
            <w:tcW w:w="1893" w:type="dxa"/>
            <w:vAlign w:val="center"/>
          </w:tcPr>
          <w:p w:rsidR="00D33AFA" w:rsidRDefault="00D33AFA">
            <w:pPr>
              <w:autoSpaceDE w:val="0"/>
              <w:autoSpaceDN w:val="0"/>
              <w:spacing w:before="117"/>
              <w:ind w:left="38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D33AFA">
        <w:trPr>
          <w:trHeight w:val="381"/>
          <w:jc w:val="center"/>
        </w:trPr>
        <w:tc>
          <w:tcPr>
            <w:tcW w:w="661" w:type="dxa"/>
            <w:vAlign w:val="center"/>
          </w:tcPr>
          <w:p w:rsidR="00D33AFA" w:rsidRDefault="008971B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22"/>
                <w:lang w:bidi="zh-CN"/>
              </w:rPr>
              <w:t>6</w:t>
            </w:r>
          </w:p>
        </w:tc>
        <w:tc>
          <w:tcPr>
            <w:tcW w:w="3279" w:type="dxa"/>
            <w:gridSpan w:val="4"/>
            <w:vAlign w:val="center"/>
          </w:tcPr>
          <w:p w:rsidR="00D33AFA" w:rsidRDefault="008971B0">
            <w:pPr>
              <w:autoSpaceDE w:val="0"/>
              <w:autoSpaceDN w:val="0"/>
              <w:spacing w:before="108"/>
              <w:ind w:leftChars="100" w:left="210"/>
              <w:jc w:val="left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建造方式</w:t>
            </w:r>
          </w:p>
        </w:tc>
        <w:tc>
          <w:tcPr>
            <w:tcW w:w="2676" w:type="dxa"/>
          </w:tcPr>
          <w:p w:rsidR="00D33AFA" w:rsidRDefault="008971B0">
            <w:pPr>
              <w:autoSpaceDE w:val="0"/>
              <w:autoSpaceDN w:val="0"/>
              <w:spacing w:before="118"/>
              <w:ind w:left="341"/>
              <w:jc w:val="left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 xml:space="preserve"> 现浇建筑</w:t>
            </w:r>
          </w:p>
          <w:p w:rsidR="00D33AFA" w:rsidRDefault="008971B0">
            <w:pPr>
              <w:autoSpaceDE w:val="0"/>
              <w:autoSpaceDN w:val="0"/>
              <w:spacing w:before="118"/>
              <w:ind w:left="341"/>
              <w:jc w:val="left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2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5"/>
                <w:kern w:val="0"/>
                <w:sz w:val="22"/>
                <w:lang w:bidi="zh-CN"/>
              </w:rPr>
              <w:t>装配式建筑</w:t>
            </w:r>
          </w:p>
        </w:tc>
        <w:tc>
          <w:tcPr>
            <w:tcW w:w="1893" w:type="dxa"/>
          </w:tcPr>
          <w:p w:rsidR="00D33AFA" w:rsidRDefault="00D33AFA">
            <w:pPr>
              <w:autoSpaceDE w:val="0"/>
              <w:autoSpaceDN w:val="0"/>
              <w:spacing w:before="117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D33AFA">
        <w:trPr>
          <w:trHeight w:val="411"/>
          <w:jc w:val="center"/>
        </w:trPr>
        <w:tc>
          <w:tcPr>
            <w:tcW w:w="661" w:type="dxa"/>
            <w:vAlign w:val="center"/>
          </w:tcPr>
          <w:p w:rsidR="00D33AFA" w:rsidRDefault="008971B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22"/>
                <w:lang w:bidi="zh-CN"/>
              </w:rPr>
              <w:t>7</w:t>
            </w:r>
          </w:p>
        </w:tc>
        <w:tc>
          <w:tcPr>
            <w:tcW w:w="3279" w:type="dxa"/>
            <w:gridSpan w:val="4"/>
            <w:vAlign w:val="center"/>
          </w:tcPr>
          <w:p w:rsidR="00D33AFA" w:rsidRDefault="008971B0">
            <w:pPr>
              <w:autoSpaceDE w:val="0"/>
              <w:autoSpaceDN w:val="0"/>
              <w:spacing w:before="108"/>
              <w:ind w:leftChars="100" w:left="21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价格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信息采用</w:t>
            </w: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时间</w:t>
            </w:r>
          </w:p>
        </w:tc>
        <w:tc>
          <w:tcPr>
            <w:tcW w:w="2676" w:type="dxa"/>
            <w:vAlign w:val="center"/>
          </w:tcPr>
          <w:p w:rsidR="00D33AFA" w:rsidRDefault="008971B0" w:rsidP="008C30EA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3.4.11.12.13#楼采用2021年5月信息价，其余采用2021年9月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信息价</w:t>
            </w:r>
            <w:proofErr w:type="gramEnd"/>
          </w:p>
        </w:tc>
        <w:tc>
          <w:tcPr>
            <w:tcW w:w="1893" w:type="dxa"/>
            <w:vAlign w:val="center"/>
          </w:tcPr>
          <w:p w:rsidR="00D33AFA" w:rsidRPr="008C30EA" w:rsidRDefault="00D33AFA">
            <w:pPr>
              <w:autoSpaceDE w:val="0"/>
              <w:autoSpaceDN w:val="0"/>
              <w:spacing w:before="117"/>
              <w:ind w:left="38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</w:tr>
      <w:tr w:rsidR="00D33AFA">
        <w:trPr>
          <w:trHeight w:val="473"/>
          <w:jc w:val="center"/>
        </w:trPr>
        <w:tc>
          <w:tcPr>
            <w:tcW w:w="661" w:type="dxa"/>
            <w:vAlign w:val="center"/>
          </w:tcPr>
          <w:p w:rsidR="00D33AFA" w:rsidRDefault="008971B0">
            <w:pPr>
              <w:autoSpaceDE w:val="0"/>
              <w:autoSpaceDN w:val="0"/>
              <w:spacing w:before="1"/>
              <w:ind w:left="42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zh-CN"/>
              </w:rPr>
              <w:t>二</w:t>
            </w:r>
          </w:p>
        </w:tc>
        <w:tc>
          <w:tcPr>
            <w:tcW w:w="3279" w:type="dxa"/>
            <w:gridSpan w:val="4"/>
            <w:vAlign w:val="center"/>
          </w:tcPr>
          <w:p w:rsidR="00D33AFA" w:rsidRDefault="008971B0">
            <w:pPr>
              <w:autoSpaceDE w:val="0"/>
              <w:autoSpaceDN w:val="0"/>
              <w:spacing w:before="32"/>
              <w:ind w:leftChars="100" w:left="210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hd w:val="clear" w:color="FFFFFF" w:fill="D9D9D9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val="zh-CN" w:bidi="zh-CN"/>
              </w:rPr>
              <w:t>面积信息及数据参数</w:t>
            </w:r>
          </w:p>
        </w:tc>
        <w:tc>
          <w:tcPr>
            <w:tcW w:w="2676" w:type="dxa"/>
          </w:tcPr>
          <w:p w:rsidR="00D33AFA" w:rsidRDefault="00D33AFA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1893" w:type="dxa"/>
            <w:vAlign w:val="center"/>
          </w:tcPr>
          <w:p w:rsidR="00D33AFA" w:rsidRDefault="00D33AFA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D33AFA">
        <w:trPr>
          <w:trHeight w:val="361"/>
          <w:jc w:val="center"/>
        </w:trPr>
        <w:tc>
          <w:tcPr>
            <w:tcW w:w="661" w:type="dxa"/>
          </w:tcPr>
          <w:p w:rsidR="00D33AFA" w:rsidRDefault="008971B0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1</w:t>
            </w:r>
          </w:p>
        </w:tc>
        <w:tc>
          <w:tcPr>
            <w:tcW w:w="3279" w:type="dxa"/>
            <w:gridSpan w:val="4"/>
          </w:tcPr>
          <w:p w:rsidR="00D33AFA" w:rsidRDefault="008971B0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建设用地面积（</w:t>
            </w:r>
            <w:r>
              <w:rPr>
                <w:rFonts w:ascii="Times New Roman" w:eastAsia="宋体" w:hAnsi="Times New Roman"/>
                <w:kern w:val="0"/>
                <w:sz w:val="22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22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）</w:t>
            </w:r>
          </w:p>
        </w:tc>
        <w:tc>
          <w:tcPr>
            <w:tcW w:w="2676" w:type="dxa"/>
          </w:tcPr>
          <w:p w:rsidR="00D33AFA" w:rsidRDefault="008971B0">
            <w:pPr>
              <w:autoSpaceDE w:val="0"/>
              <w:autoSpaceDN w:val="0"/>
              <w:jc w:val="center"/>
              <w:rPr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49046.91</w:t>
            </w:r>
          </w:p>
        </w:tc>
        <w:tc>
          <w:tcPr>
            <w:tcW w:w="1893" w:type="dxa"/>
            <w:vMerge w:val="restart"/>
            <w:vAlign w:val="center"/>
          </w:tcPr>
          <w:p w:rsidR="00D33AFA" w:rsidRDefault="008971B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保留小数点后两位小数</w:t>
            </w:r>
          </w:p>
        </w:tc>
      </w:tr>
      <w:tr w:rsidR="00D33AFA">
        <w:trPr>
          <w:trHeight w:val="370"/>
          <w:jc w:val="center"/>
        </w:trPr>
        <w:tc>
          <w:tcPr>
            <w:tcW w:w="661" w:type="dxa"/>
            <w:vMerge w:val="restart"/>
            <w:vAlign w:val="center"/>
          </w:tcPr>
          <w:p w:rsidR="00D33AFA" w:rsidRDefault="008971B0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2</w:t>
            </w:r>
          </w:p>
        </w:tc>
        <w:tc>
          <w:tcPr>
            <w:tcW w:w="841" w:type="dxa"/>
            <w:vMerge w:val="restart"/>
            <w:vAlign w:val="center"/>
          </w:tcPr>
          <w:p w:rsidR="00D33AFA" w:rsidRDefault="008971B0">
            <w:pPr>
              <w:autoSpaceDE w:val="0"/>
              <w:autoSpaceDN w:val="0"/>
              <w:ind w:left="35"/>
              <w:jc w:val="center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建筑面积</w:t>
            </w:r>
          </w:p>
        </w:tc>
        <w:tc>
          <w:tcPr>
            <w:tcW w:w="2438" w:type="dxa"/>
            <w:gridSpan w:val="3"/>
          </w:tcPr>
          <w:p w:rsidR="00D33AFA" w:rsidRDefault="008971B0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总建筑面积（</w:t>
            </w:r>
            <w:r>
              <w:rPr>
                <w:rFonts w:ascii="Times New Roman" w:eastAsia="宋体" w:hAnsi="Times New Roman"/>
                <w:kern w:val="0"/>
                <w:sz w:val="22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22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）</w:t>
            </w:r>
          </w:p>
        </w:tc>
        <w:tc>
          <w:tcPr>
            <w:tcW w:w="2676" w:type="dxa"/>
          </w:tcPr>
          <w:p w:rsidR="00D33AFA" w:rsidRDefault="008971B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113853.88</w:t>
            </w:r>
          </w:p>
        </w:tc>
        <w:tc>
          <w:tcPr>
            <w:tcW w:w="1893" w:type="dxa"/>
            <w:vMerge/>
            <w:vAlign w:val="center"/>
          </w:tcPr>
          <w:p w:rsidR="00D33AFA" w:rsidRDefault="00D33AFA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D33AFA">
        <w:trPr>
          <w:trHeight w:val="370"/>
          <w:jc w:val="center"/>
        </w:trPr>
        <w:tc>
          <w:tcPr>
            <w:tcW w:w="661" w:type="dxa"/>
            <w:vMerge/>
          </w:tcPr>
          <w:p w:rsidR="00D33AFA" w:rsidRDefault="00D33AFA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841" w:type="dxa"/>
            <w:vMerge/>
          </w:tcPr>
          <w:p w:rsidR="00D33AFA" w:rsidRDefault="00D33AFA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D33AFA" w:rsidRDefault="008971B0">
            <w:pPr>
              <w:autoSpaceDE w:val="0"/>
              <w:autoSpaceDN w:val="0"/>
              <w:spacing w:before="106"/>
              <w:ind w:left="34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其中</w:t>
            </w:r>
          </w:p>
        </w:tc>
        <w:tc>
          <w:tcPr>
            <w:tcW w:w="1888" w:type="dxa"/>
            <w:gridSpan w:val="2"/>
          </w:tcPr>
          <w:p w:rsidR="00D33AFA" w:rsidRDefault="008971B0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地上建筑面积（</w:t>
            </w:r>
            <w:r>
              <w:rPr>
                <w:rFonts w:ascii="Times New Roman" w:eastAsia="宋体" w:hAnsi="Times New Roman"/>
                <w:kern w:val="0"/>
                <w:sz w:val="22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22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）</w:t>
            </w:r>
          </w:p>
        </w:tc>
        <w:tc>
          <w:tcPr>
            <w:tcW w:w="2676" w:type="dxa"/>
          </w:tcPr>
          <w:p w:rsidR="00D33AFA" w:rsidRDefault="008971B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94943.41</w:t>
            </w:r>
          </w:p>
        </w:tc>
        <w:tc>
          <w:tcPr>
            <w:tcW w:w="1893" w:type="dxa"/>
            <w:vMerge/>
            <w:vAlign w:val="center"/>
          </w:tcPr>
          <w:p w:rsidR="00D33AFA" w:rsidRDefault="00D33AFA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D33AFA">
        <w:trPr>
          <w:trHeight w:val="371"/>
          <w:jc w:val="center"/>
        </w:trPr>
        <w:tc>
          <w:tcPr>
            <w:tcW w:w="661" w:type="dxa"/>
            <w:vMerge/>
          </w:tcPr>
          <w:p w:rsidR="00D33AFA" w:rsidRDefault="00D33AFA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841" w:type="dxa"/>
            <w:vMerge/>
          </w:tcPr>
          <w:p w:rsidR="00D33AFA" w:rsidRDefault="00D33AFA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550" w:type="dxa"/>
            <w:vMerge/>
          </w:tcPr>
          <w:p w:rsidR="00D33AFA" w:rsidRDefault="00D33AFA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1888" w:type="dxa"/>
            <w:gridSpan w:val="2"/>
          </w:tcPr>
          <w:p w:rsidR="00D33AFA" w:rsidRDefault="008971B0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地下建筑面积（</w:t>
            </w:r>
            <w:r>
              <w:rPr>
                <w:rFonts w:ascii="Times New Roman" w:eastAsia="宋体" w:hAnsi="Times New Roman"/>
                <w:kern w:val="0"/>
                <w:sz w:val="22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22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）</w:t>
            </w:r>
          </w:p>
        </w:tc>
        <w:tc>
          <w:tcPr>
            <w:tcW w:w="2676" w:type="dxa"/>
          </w:tcPr>
          <w:p w:rsidR="00D33AFA" w:rsidRDefault="008971B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18910.47</w:t>
            </w:r>
          </w:p>
        </w:tc>
        <w:tc>
          <w:tcPr>
            <w:tcW w:w="1893" w:type="dxa"/>
            <w:vMerge/>
            <w:vAlign w:val="center"/>
          </w:tcPr>
          <w:p w:rsidR="00D33AFA" w:rsidRDefault="00D33AFA">
            <w:pPr>
              <w:autoSpaceDE w:val="0"/>
              <w:autoSpaceDN w:val="0"/>
              <w:spacing w:before="119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D33AFA">
        <w:trPr>
          <w:trHeight w:val="361"/>
          <w:jc w:val="center"/>
        </w:trPr>
        <w:tc>
          <w:tcPr>
            <w:tcW w:w="661" w:type="dxa"/>
          </w:tcPr>
          <w:p w:rsidR="00D33AFA" w:rsidRDefault="008971B0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3</w:t>
            </w:r>
          </w:p>
        </w:tc>
        <w:tc>
          <w:tcPr>
            <w:tcW w:w="3279" w:type="dxa"/>
            <w:gridSpan w:val="4"/>
            <w:vAlign w:val="center"/>
          </w:tcPr>
          <w:p w:rsidR="00D33AFA" w:rsidRDefault="008971B0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22"/>
                <w:lang w:val="zh-CN"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计容总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22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22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）</w:t>
            </w:r>
          </w:p>
        </w:tc>
        <w:tc>
          <w:tcPr>
            <w:tcW w:w="2676" w:type="dxa"/>
          </w:tcPr>
          <w:p w:rsidR="00D33AFA" w:rsidRDefault="008971B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97202.51</w:t>
            </w:r>
          </w:p>
        </w:tc>
        <w:tc>
          <w:tcPr>
            <w:tcW w:w="1893" w:type="dxa"/>
            <w:vMerge/>
            <w:vAlign w:val="center"/>
          </w:tcPr>
          <w:p w:rsidR="00D33AFA" w:rsidRDefault="00D33AFA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D33AFA">
        <w:trPr>
          <w:trHeight w:val="361"/>
          <w:jc w:val="center"/>
        </w:trPr>
        <w:tc>
          <w:tcPr>
            <w:tcW w:w="661" w:type="dxa"/>
          </w:tcPr>
          <w:p w:rsidR="00D33AFA" w:rsidRDefault="008971B0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4</w:t>
            </w:r>
          </w:p>
        </w:tc>
        <w:tc>
          <w:tcPr>
            <w:tcW w:w="3279" w:type="dxa"/>
            <w:gridSpan w:val="4"/>
            <w:vAlign w:val="center"/>
          </w:tcPr>
          <w:p w:rsidR="00D33AFA" w:rsidRDefault="008971B0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总容积率</w:t>
            </w:r>
          </w:p>
        </w:tc>
        <w:tc>
          <w:tcPr>
            <w:tcW w:w="2676" w:type="dxa"/>
          </w:tcPr>
          <w:p w:rsidR="00D33AFA" w:rsidRDefault="008971B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2.58</w:t>
            </w:r>
          </w:p>
        </w:tc>
        <w:tc>
          <w:tcPr>
            <w:tcW w:w="1893" w:type="dxa"/>
            <w:vMerge/>
            <w:vAlign w:val="center"/>
          </w:tcPr>
          <w:p w:rsidR="00D33AFA" w:rsidRDefault="00D33AFA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D33AFA">
        <w:trPr>
          <w:trHeight w:val="361"/>
          <w:jc w:val="center"/>
        </w:trPr>
        <w:tc>
          <w:tcPr>
            <w:tcW w:w="661" w:type="dxa"/>
          </w:tcPr>
          <w:p w:rsidR="00D33AFA" w:rsidRDefault="008971B0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5</w:t>
            </w:r>
          </w:p>
        </w:tc>
        <w:tc>
          <w:tcPr>
            <w:tcW w:w="3279" w:type="dxa"/>
            <w:gridSpan w:val="4"/>
          </w:tcPr>
          <w:p w:rsidR="00D33AFA" w:rsidRDefault="008971B0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建筑密度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（</w:t>
            </w:r>
            <w:r>
              <w:rPr>
                <w:rFonts w:ascii="Times New Roman" w:eastAsia="宋体" w:hAnsi="Times New Roman"/>
                <w:kern w:val="0"/>
                <w:sz w:val="22"/>
                <w:lang w:bidi="ar"/>
              </w:rPr>
              <w:t>%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）</w:t>
            </w:r>
          </w:p>
        </w:tc>
        <w:tc>
          <w:tcPr>
            <w:tcW w:w="2676" w:type="dxa"/>
          </w:tcPr>
          <w:p w:rsidR="00D33AFA" w:rsidRDefault="008971B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32.29%</w:t>
            </w:r>
          </w:p>
        </w:tc>
        <w:tc>
          <w:tcPr>
            <w:tcW w:w="1893" w:type="dxa"/>
            <w:vMerge/>
            <w:vAlign w:val="center"/>
          </w:tcPr>
          <w:p w:rsidR="00D33AFA" w:rsidRDefault="00D33AFA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D33AFA">
        <w:trPr>
          <w:trHeight w:val="361"/>
          <w:jc w:val="center"/>
        </w:trPr>
        <w:tc>
          <w:tcPr>
            <w:tcW w:w="661" w:type="dxa"/>
          </w:tcPr>
          <w:p w:rsidR="00D33AFA" w:rsidRDefault="008971B0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6</w:t>
            </w:r>
          </w:p>
        </w:tc>
        <w:tc>
          <w:tcPr>
            <w:tcW w:w="3279" w:type="dxa"/>
            <w:gridSpan w:val="4"/>
            <w:vAlign w:val="center"/>
          </w:tcPr>
          <w:p w:rsidR="00D33AFA" w:rsidRDefault="008971B0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22"/>
                <w:lang w:val="zh-CN"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绿化率（</w:t>
            </w:r>
            <w:r>
              <w:rPr>
                <w:rFonts w:ascii="Times New Roman" w:eastAsia="宋体" w:hAnsi="Times New Roman"/>
                <w:kern w:val="0"/>
                <w:sz w:val="22"/>
                <w:lang w:bidi="ar"/>
              </w:rPr>
              <w:t>%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）</w:t>
            </w:r>
          </w:p>
        </w:tc>
        <w:tc>
          <w:tcPr>
            <w:tcW w:w="2676" w:type="dxa"/>
          </w:tcPr>
          <w:p w:rsidR="00D33AFA" w:rsidRDefault="008971B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36.76%</w:t>
            </w:r>
          </w:p>
        </w:tc>
        <w:tc>
          <w:tcPr>
            <w:tcW w:w="1893" w:type="dxa"/>
            <w:vMerge/>
            <w:vAlign w:val="center"/>
          </w:tcPr>
          <w:p w:rsidR="00D33AFA" w:rsidRDefault="00D33AFA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D33AFA">
        <w:trPr>
          <w:trHeight w:val="402"/>
          <w:jc w:val="center"/>
        </w:trPr>
        <w:tc>
          <w:tcPr>
            <w:tcW w:w="661" w:type="dxa"/>
          </w:tcPr>
          <w:p w:rsidR="00D33AFA" w:rsidRDefault="008971B0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7</w:t>
            </w:r>
          </w:p>
        </w:tc>
        <w:tc>
          <w:tcPr>
            <w:tcW w:w="3279" w:type="dxa"/>
            <w:gridSpan w:val="4"/>
          </w:tcPr>
          <w:p w:rsidR="00D33AFA" w:rsidRDefault="008971B0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总住宅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户数（户）</w:t>
            </w:r>
          </w:p>
        </w:tc>
        <w:tc>
          <w:tcPr>
            <w:tcW w:w="2676" w:type="dxa"/>
          </w:tcPr>
          <w:p w:rsidR="00D33AFA" w:rsidRDefault="008971B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804</w:t>
            </w:r>
          </w:p>
        </w:tc>
        <w:tc>
          <w:tcPr>
            <w:tcW w:w="1893" w:type="dxa"/>
            <w:vMerge w:val="restart"/>
            <w:vAlign w:val="center"/>
          </w:tcPr>
          <w:p w:rsidR="00D33AFA" w:rsidRDefault="008971B0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保留整数</w:t>
            </w:r>
          </w:p>
        </w:tc>
      </w:tr>
      <w:tr w:rsidR="00D33AFA">
        <w:trPr>
          <w:trHeight w:val="370"/>
          <w:jc w:val="center"/>
        </w:trPr>
        <w:tc>
          <w:tcPr>
            <w:tcW w:w="661" w:type="dxa"/>
            <w:vMerge w:val="restart"/>
            <w:vAlign w:val="center"/>
          </w:tcPr>
          <w:p w:rsidR="00D33AFA" w:rsidRDefault="008971B0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lastRenderedPageBreak/>
              <w:t>8</w:t>
            </w:r>
          </w:p>
        </w:tc>
        <w:tc>
          <w:tcPr>
            <w:tcW w:w="841" w:type="dxa"/>
            <w:vMerge w:val="restart"/>
            <w:vAlign w:val="center"/>
          </w:tcPr>
          <w:p w:rsidR="00D33AFA" w:rsidRDefault="008971B0">
            <w:pPr>
              <w:autoSpaceDE w:val="0"/>
              <w:autoSpaceDN w:val="0"/>
              <w:ind w:left="35"/>
              <w:jc w:val="center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机动车位</w:t>
            </w:r>
          </w:p>
        </w:tc>
        <w:tc>
          <w:tcPr>
            <w:tcW w:w="2438" w:type="dxa"/>
            <w:gridSpan w:val="3"/>
          </w:tcPr>
          <w:p w:rsidR="00D33AFA" w:rsidRDefault="008971B0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总车位数（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）</w:t>
            </w:r>
          </w:p>
        </w:tc>
        <w:tc>
          <w:tcPr>
            <w:tcW w:w="2676" w:type="dxa"/>
          </w:tcPr>
          <w:p w:rsidR="00D33AFA" w:rsidRDefault="008971B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839</w:t>
            </w:r>
          </w:p>
        </w:tc>
        <w:tc>
          <w:tcPr>
            <w:tcW w:w="1893" w:type="dxa"/>
            <w:vMerge/>
            <w:vAlign w:val="center"/>
          </w:tcPr>
          <w:p w:rsidR="00D33AFA" w:rsidRDefault="00D33AFA">
            <w:pPr>
              <w:autoSpaceDE w:val="0"/>
              <w:autoSpaceDN w:val="0"/>
              <w:spacing w:before="118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D33AFA">
        <w:trPr>
          <w:trHeight w:val="370"/>
          <w:jc w:val="center"/>
        </w:trPr>
        <w:tc>
          <w:tcPr>
            <w:tcW w:w="661" w:type="dxa"/>
            <w:vMerge/>
          </w:tcPr>
          <w:p w:rsidR="00D33AFA" w:rsidRDefault="00D33AFA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841" w:type="dxa"/>
            <w:vMerge/>
          </w:tcPr>
          <w:p w:rsidR="00D33AFA" w:rsidRDefault="00D33AFA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D33AFA" w:rsidRDefault="008971B0">
            <w:pPr>
              <w:autoSpaceDE w:val="0"/>
              <w:autoSpaceDN w:val="0"/>
              <w:spacing w:before="106"/>
              <w:ind w:left="34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其中</w:t>
            </w:r>
          </w:p>
        </w:tc>
        <w:tc>
          <w:tcPr>
            <w:tcW w:w="1888" w:type="dxa"/>
            <w:gridSpan w:val="2"/>
          </w:tcPr>
          <w:p w:rsidR="00D33AFA" w:rsidRDefault="008971B0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地上车位数（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）</w:t>
            </w:r>
          </w:p>
        </w:tc>
        <w:tc>
          <w:tcPr>
            <w:tcW w:w="2676" w:type="dxa"/>
          </w:tcPr>
          <w:p w:rsidR="00D33AFA" w:rsidRDefault="008971B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263</w:t>
            </w:r>
          </w:p>
        </w:tc>
        <w:tc>
          <w:tcPr>
            <w:tcW w:w="1893" w:type="dxa"/>
            <w:vMerge/>
            <w:vAlign w:val="center"/>
          </w:tcPr>
          <w:p w:rsidR="00D33AFA" w:rsidRDefault="00D33AFA">
            <w:pPr>
              <w:autoSpaceDE w:val="0"/>
              <w:autoSpaceDN w:val="0"/>
              <w:spacing w:before="118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D33AFA">
        <w:trPr>
          <w:trHeight w:val="370"/>
          <w:jc w:val="center"/>
        </w:trPr>
        <w:tc>
          <w:tcPr>
            <w:tcW w:w="661" w:type="dxa"/>
            <w:vMerge/>
          </w:tcPr>
          <w:p w:rsidR="00D33AFA" w:rsidRDefault="00D33AFA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841" w:type="dxa"/>
            <w:vMerge/>
          </w:tcPr>
          <w:p w:rsidR="00D33AFA" w:rsidRDefault="00D33AFA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550" w:type="dxa"/>
            <w:vMerge/>
            <w:vAlign w:val="center"/>
          </w:tcPr>
          <w:p w:rsidR="00D33AFA" w:rsidRDefault="00D33AFA">
            <w:pPr>
              <w:autoSpaceDE w:val="0"/>
              <w:autoSpaceDN w:val="0"/>
              <w:spacing w:before="106"/>
              <w:ind w:left="34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</w:p>
        </w:tc>
        <w:tc>
          <w:tcPr>
            <w:tcW w:w="1888" w:type="dxa"/>
            <w:gridSpan w:val="2"/>
          </w:tcPr>
          <w:p w:rsidR="00D33AFA" w:rsidRDefault="008971B0">
            <w:pPr>
              <w:autoSpaceDE w:val="0"/>
              <w:autoSpaceDN w:val="0"/>
              <w:spacing w:before="106"/>
              <w:ind w:left="34"/>
              <w:jc w:val="center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地下车位数（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）</w:t>
            </w:r>
          </w:p>
        </w:tc>
        <w:tc>
          <w:tcPr>
            <w:tcW w:w="2676" w:type="dxa"/>
          </w:tcPr>
          <w:p w:rsidR="00D33AFA" w:rsidRDefault="008971B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576</w:t>
            </w:r>
          </w:p>
        </w:tc>
        <w:tc>
          <w:tcPr>
            <w:tcW w:w="1893" w:type="dxa"/>
            <w:vMerge/>
            <w:vAlign w:val="center"/>
          </w:tcPr>
          <w:p w:rsidR="00D33AFA" w:rsidRDefault="00D33AFA">
            <w:pPr>
              <w:autoSpaceDE w:val="0"/>
              <w:autoSpaceDN w:val="0"/>
              <w:spacing w:before="118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D33AFA">
        <w:trPr>
          <w:trHeight w:val="371"/>
          <w:jc w:val="center"/>
        </w:trPr>
        <w:tc>
          <w:tcPr>
            <w:tcW w:w="661" w:type="dxa"/>
            <w:vMerge/>
          </w:tcPr>
          <w:p w:rsidR="00D33AFA" w:rsidRDefault="00D33AFA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841" w:type="dxa"/>
            <w:vMerge/>
          </w:tcPr>
          <w:p w:rsidR="00D33AFA" w:rsidRDefault="00D33AFA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550" w:type="dxa"/>
            <w:vMerge/>
          </w:tcPr>
          <w:p w:rsidR="00D33AFA" w:rsidRDefault="00D33AFA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1888" w:type="dxa"/>
            <w:gridSpan w:val="2"/>
          </w:tcPr>
          <w:p w:rsidR="00D33AFA" w:rsidRDefault="008971B0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充电桩</w:t>
            </w: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）</w:t>
            </w:r>
          </w:p>
        </w:tc>
        <w:tc>
          <w:tcPr>
            <w:tcW w:w="2676" w:type="dxa"/>
          </w:tcPr>
          <w:p w:rsidR="00D33AFA" w:rsidRDefault="00D33AFA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1893" w:type="dxa"/>
            <w:vMerge/>
            <w:vAlign w:val="center"/>
          </w:tcPr>
          <w:p w:rsidR="00D33AFA" w:rsidRDefault="00D33AFA">
            <w:pPr>
              <w:autoSpaceDE w:val="0"/>
              <w:autoSpaceDN w:val="0"/>
              <w:spacing w:before="119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D33AFA">
        <w:trPr>
          <w:trHeight w:val="361"/>
          <w:jc w:val="center"/>
        </w:trPr>
        <w:tc>
          <w:tcPr>
            <w:tcW w:w="661" w:type="dxa"/>
          </w:tcPr>
          <w:p w:rsidR="00D33AFA" w:rsidRDefault="008971B0">
            <w:pPr>
              <w:autoSpaceDE w:val="0"/>
              <w:autoSpaceDN w:val="0"/>
              <w:spacing w:before="115"/>
              <w:ind w:left="42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hd w:val="clear" w:color="FFFFFF" w:fill="D9D9D9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zh-CN"/>
              </w:rPr>
              <w:t>三</w:t>
            </w:r>
          </w:p>
        </w:tc>
        <w:tc>
          <w:tcPr>
            <w:tcW w:w="3279" w:type="dxa"/>
            <w:gridSpan w:val="4"/>
          </w:tcPr>
          <w:p w:rsidR="00D33AFA" w:rsidRDefault="008971B0">
            <w:pPr>
              <w:autoSpaceDE w:val="0"/>
              <w:autoSpaceDN w:val="0"/>
              <w:spacing w:before="108"/>
              <w:ind w:left="35" w:firstLineChars="100" w:firstLine="221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zh-CN"/>
              </w:rPr>
              <w:t>建设项目范围</w:t>
            </w:r>
          </w:p>
        </w:tc>
        <w:tc>
          <w:tcPr>
            <w:tcW w:w="2676" w:type="dxa"/>
          </w:tcPr>
          <w:p w:rsidR="00D33AFA" w:rsidRDefault="00D33AFA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1893" w:type="dxa"/>
            <w:vAlign w:val="center"/>
          </w:tcPr>
          <w:p w:rsidR="00D33AFA" w:rsidRDefault="00D33AFA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D33AFA">
        <w:trPr>
          <w:trHeight w:val="361"/>
          <w:jc w:val="center"/>
        </w:trPr>
        <w:tc>
          <w:tcPr>
            <w:tcW w:w="2911" w:type="dxa"/>
            <w:gridSpan w:val="4"/>
            <w:vAlign w:val="center"/>
          </w:tcPr>
          <w:p w:rsidR="00D33AFA" w:rsidRDefault="008971B0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工程名称</w:t>
            </w:r>
          </w:p>
        </w:tc>
        <w:tc>
          <w:tcPr>
            <w:tcW w:w="1029" w:type="dxa"/>
            <w:vAlign w:val="center"/>
          </w:tcPr>
          <w:p w:rsidR="00D33AFA" w:rsidRDefault="008971B0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单体栋数</w:t>
            </w:r>
          </w:p>
        </w:tc>
        <w:tc>
          <w:tcPr>
            <w:tcW w:w="2676" w:type="dxa"/>
            <w:vAlign w:val="center"/>
          </w:tcPr>
          <w:p w:rsidR="00D33AFA" w:rsidRDefault="008971B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建筑</w:t>
            </w: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面积（</w:t>
            </w:r>
            <w:r>
              <w:rPr>
                <w:rFonts w:ascii="Times New Roman" w:eastAsia="宋体" w:hAnsi="Times New Roman"/>
                <w:kern w:val="0"/>
                <w:sz w:val="22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22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）</w:t>
            </w:r>
          </w:p>
        </w:tc>
        <w:tc>
          <w:tcPr>
            <w:tcW w:w="1893" w:type="dxa"/>
            <w:vMerge w:val="restart"/>
            <w:vAlign w:val="center"/>
          </w:tcPr>
          <w:p w:rsidR="00D33AFA" w:rsidRDefault="008971B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根据项目实际情况选填</w:t>
            </w:r>
          </w:p>
        </w:tc>
      </w:tr>
      <w:tr w:rsidR="00D33AFA">
        <w:trPr>
          <w:trHeight w:val="361"/>
          <w:jc w:val="center"/>
        </w:trPr>
        <w:tc>
          <w:tcPr>
            <w:tcW w:w="661" w:type="dxa"/>
            <w:vAlign w:val="center"/>
          </w:tcPr>
          <w:p w:rsidR="00D33AFA" w:rsidRDefault="008971B0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1</w:t>
            </w:r>
          </w:p>
        </w:tc>
        <w:tc>
          <w:tcPr>
            <w:tcW w:w="2250" w:type="dxa"/>
            <w:gridSpan w:val="3"/>
            <w:vAlign w:val="center"/>
          </w:tcPr>
          <w:p w:rsidR="00D33AFA" w:rsidRDefault="008971B0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住宅</w:t>
            </w:r>
          </w:p>
        </w:tc>
        <w:tc>
          <w:tcPr>
            <w:tcW w:w="1029" w:type="dxa"/>
            <w:vAlign w:val="center"/>
          </w:tcPr>
          <w:p w:rsidR="00D33AFA" w:rsidRDefault="00D33AFA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</w:p>
        </w:tc>
        <w:tc>
          <w:tcPr>
            <w:tcW w:w="2676" w:type="dxa"/>
            <w:vAlign w:val="center"/>
          </w:tcPr>
          <w:p w:rsidR="00D33AFA" w:rsidRDefault="008971B0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93535.33</w:t>
            </w:r>
          </w:p>
        </w:tc>
        <w:tc>
          <w:tcPr>
            <w:tcW w:w="1893" w:type="dxa"/>
            <w:vMerge/>
            <w:vAlign w:val="center"/>
          </w:tcPr>
          <w:p w:rsidR="00D33AFA" w:rsidRDefault="00D33AFA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D33AFA">
        <w:trPr>
          <w:trHeight w:val="361"/>
          <w:jc w:val="center"/>
        </w:trPr>
        <w:tc>
          <w:tcPr>
            <w:tcW w:w="661" w:type="dxa"/>
            <w:vAlign w:val="center"/>
          </w:tcPr>
          <w:p w:rsidR="00D33AFA" w:rsidRDefault="008971B0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2</w:t>
            </w:r>
          </w:p>
        </w:tc>
        <w:tc>
          <w:tcPr>
            <w:tcW w:w="2250" w:type="dxa"/>
            <w:gridSpan w:val="3"/>
            <w:vAlign w:val="center"/>
          </w:tcPr>
          <w:p w:rsidR="00D33AFA" w:rsidRDefault="008971B0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配套商业用房</w:t>
            </w:r>
          </w:p>
        </w:tc>
        <w:tc>
          <w:tcPr>
            <w:tcW w:w="1029" w:type="dxa"/>
            <w:vAlign w:val="center"/>
          </w:tcPr>
          <w:p w:rsidR="00D33AFA" w:rsidRDefault="00D33AFA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</w:p>
        </w:tc>
        <w:tc>
          <w:tcPr>
            <w:tcW w:w="2676" w:type="dxa"/>
            <w:vAlign w:val="center"/>
          </w:tcPr>
          <w:p w:rsidR="00D33AFA" w:rsidRDefault="008971B0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3799.94</w:t>
            </w:r>
          </w:p>
        </w:tc>
        <w:tc>
          <w:tcPr>
            <w:tcW w:w="1893" w:type="dxa"/>
            <w:vMerge/>
            <w:vAlign w:val="center"/>
          </w:tcPr>
          <w:p w:rsidR="00D33AFA" w:rsidRDefault="00D33AFA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D33AFA">
        <w:trPr>
          <w:trHeight w:val="361"/>
          <w:jc w:val="center"/>
        </w:trPr>
        <w:tc>
          <w:tcPr>
            <w:tcW w:w="661" w:type="dxa"/>
            <w:vAlign w:val="center"/>
          </w:tcPr>
          <w:p w:rsidR="00D33AFA" w:rsidRDefault="008971B0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3</w:t>
            </w:r>
          </w:p>
        </w:tc>
        <w:tc>
          <w:tcPr>
            <w:tcW w:w="2250" w:type="dxa"/>
            <w:gridSpan w:val="3"/>
            <w:vAlign w:val="center"/>
          </w:tcPr>
          <w:p w:rsidR="00D33AFA" w:rsidRDefault="008971B0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门卫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/值班室</w:t>
            </w:r>
          </w:p>
        </w:tc>
        <w:tc>
          <w:tcPr>
            <w:tcW w:w="1029" w:type="dxa"/>
            <w:vAlign w:val="center"/>
          </w:tcPr>
          <w:p w:rsidR="00D33AFA" w:rsidRDefault="00D33AFA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</w:p>
        </w:tc>
        <w:tc>
          <w:tcPr>
            <w:tcW w:w="2676" w:type="dxa"/>
            <w:vAlign w:val="center"/>
          </w:tcPr>
          <w:p w:rsidR="00D33AFA" w:rsidRDefault="008971B0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72.5</w:t>
            </w:r>
          </w:p>
        </w:tc>
        <w:tc>
          <w:tcPr>
            <w:tcW w:w="1893" w:type="dxa"/>
            <w:vMerge/>
            <w:vAlign w:val="center"/>
          </w:tcPr>
          <w:p w:rsidR="00D33AFA" w:rsidRDefault="00D33AFA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D33AFA">
        <w:trPr>
          <w:trHeight w:val="361"/>
          <w:jc w:val="center"/>
        </w:trPr>
        <w:tc>
          <w:tcPr>
            <w:tcW w:w="661" w:type="dxa"/>
            <w:vAlign w:val="center"/>
          </w:tcPr>
          <w:p w:rsidR="00D33AFA" w:rsidRDefault="008971B0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4</w:t>
            </w:r>
          </w:p>
        </w:tc>
        <w:tc>
          <w:tcPr>
            <w:tcW w:w="2250" w:type="dxa"/>
            <w:gridSpan w:val="3"/>
            <w:vAlign w:val="center"/>
          </w:tcPr>
          <w:p w:rsidR="00D33AFA" w:rsidRDefault="008971B0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配电房</w:t>
            </w:r>
          </w:p>
        </w:tc>
        <w:tc>
          <w:tcPr>
            <w:tcW w:w="1029" w:type="dxa"/>
            <w:vAlign w:val="center"/>
          </w:tcPr>
          <w:p w:rsidR="00D33AFA" w:rsidRDefault="00D33AFA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</w:p>
        </w:tc>
        <w:tc>
          <w:tcPr>
            <w:tcW w:w="2676" w:type="dxa"/>
            <w:vAlign w:val="center"/>
          </w:tcPr>
          <w:p w:rsidR="00D33AFA" w:rsidRDefault="008971B0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425.28</w:t>
            </w:r>
          </w:p>
        </w:tc>
        <w:tc>
          <w:tcPr>
            <w:tcW w:w="1893" w:type="dxa"/>
            <w:vMerge/>
            <w:vAlign w:val="center"/>
          </w:tcPr>
          <w:p w:rsidR="00D33AFA" w:rsidRDefault="00D33AFA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D33AFA">
        <w:trPr>
          <w:trHeight w:val="361"/>
          <w:jc w:val="center"/>
        </w:trPr>
        <w:tc>
          <w:tcPr>
            <w:tcW w:w="661" w:type="dxa"/>
            <w:vAlign w:val="center"/>
          </w:tcPr>
          <w:p w:rsidR="00D33AFA" w:rsidRDefault="008971B0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5</w:t>
            </w:r>
          </w:p>
        </w:tc>
        <w:tc>
          <w:tcPr>
            <w:tcW w:w="2250" w:type="dxa"/>
            <w:gridSpan w:val="3"/>
            <w:vAlign w:val="center"/>
          </w:tcPr>
          <w:p w:rsidR="00D33AFA" w:rsidRDefault="008971B0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垃圾站</w:t>
            </w:r>
          </w:p>
        </w:tc>
        <w:tc>
          <w:tcPr>
            <w:tcW w:w="1029" w:type="dxa"/>
            <w:vAlign w:val="center"/>
          </w:tcPr>
          <w:p w:rsidR="00D33AFA" w:rsidRDefault="00D33AFA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</w:p>
        </w:tc>
        <w:tc>
          <w:tcPr>
            <w:tcW w:w="2676" w:type="dxa"/>
            <w:vAlign w:val="center"/>
          </w:tcPr>
          <w:p w:rsidR="00D33AFA" w:rsidRDefault="00D33AFA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1893" w:type="dxa"/>
            <w:vMerge/>
            <w:vAlign w:val="center"/>
          </w:tcPr>
          <w:p w:rsidR="00D33AFA" w:rsidRDefault="00D33AFA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D33AFA">
        <w:trPr>
          <w:trHeight w:val="361"/>
          <w:jc w:val="center"/>
        </w:trPr>
        <w:tc>
          <w:tcPr>
            <w:tcW w:w="661" w:type="dxa"/>
            <w:vAlign w:val="center"/>
          </w:tcPr>
          <w:p w:rsidR="00D33AFA" w:rsidRDefault="008971B0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6</w:t>
            </w:r>
          </w:p>
        </w:tc>
        <w:tc>
          <w:tcPr>
            <w:tcW w:w="2250" w:type="dxa"/>
            <w:gridSpan w:val="3"/>
            <w:vAlign w:val="center"/>
          </w:tcPr>
          <w:p w:rsidR="00D33AFA" w:rsidRDefault="008971B0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幼儿园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/小学</w:t>
            </w:r>
          </w:p>
        </w:tc>
        <w:tc>
          <w:tcPr>
            <w:tcW w:w="1029" w:type="dxa"/>
            <w:vAlign w:val="center"/>
          </w:tcPr>
          <w:p w:rsidR="00D33AFA" w:rsidRDefault="00D33AFA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</w:p>
        </w:tc>
        <w:tc>
          <w:tcPr>
            <w:tcW w:w="2676" w:type="dxa"/>
            <w:vAlign w:val="center"/>
          </w:tcPr>
          <w:p w:rsidR="00D33AFA" w:rsidRDefault="00D33AFA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1893" w:type="dxa"/>
            <w:vMerge/>
            <w:vAlign w:val="center"/>
          </w:tcPr>
          <w:p w:rsidR="00D33AFA" w:rsidRDefault="00D33AFA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D33AFA">
        <w:trPr>
          <w:trHeight w:val="361"/>
          <w:jc w:val="center"/>
        </w:trPr>
        <w:tc>
          <w:tcPr>
            <w:tcW w:w="661" w:type="dxa"/>
            <w:vAlign w:val="center"/>
          </w:tcPr>
          <w:p w:rsidR="00D33AFA" w:rsidRDefault="008971B0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7</w:t>
            </w:r>
          </w:p>
        </w:tc>
        <w:tc>
          <w:tcPr>
            <w:tcW w:w="2250" w:type="dxa"/>
            <w:gridSpan w:val="3"/>
            <w:vAlign w:val="center"/>
          </w:tcPr>
          <w:p w:rsidR="00D33AFA" w:rsidRDefault="008971B0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zh-CN"/>
              </w:rPr>
              <w:t>其他配套工程</w:t>
            </w:r>
          </w:p>
        </w:tc>
        <w:tc>
          <w:tcPr>
            <w:tcW w:w="1029" w:type="dxa"/>
            <w:vAlign w:val="center"/>
          </w:tcPr>
          <w:p w:rsidR="00D33AFA" w:rsidRDefault="00D33AFA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</w:p>
        </w:tc>
        <w:tc>
          <w:tcPr>
            <w:tcW w:w="2676" w:type="dxa"/>
            <w:vAlign w:val="center"/>
          </w:tcPr>
          <w:p w:rsidR="00D33AFA" w:rsidRDefault="00D33AFA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</w:p>
        </w:tc>
        <w:tc>
          <w:tcPr>
            <w:tcW w:w="1893" w:type="dxa"/>
            <w:vMerge/>
            <w:vAlign w:val="center"/>
          </w:tcPr>
          <w:p w:rsidR="00D33AFA" w:rsidRDefault="00D33AFA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</w:tbl>
    <w:p w:rsidR="00D33AFA" w:rsidRDefault="00D33AFA">
      <w:pPr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val="zh-CN" w:bidi="zh-CN"/>
        </w:rPr>
      </w:pPr>
    </w:p>
    <w:p w:rsidR="00D33AFA" w:rsidRDefault="008971B0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kern w:val="0"/>
          <w:sz w:val="18"/>
          <w:lang w:val="zh-CN" w:bidi="zh-CN"/>
        </w:rPr>
        <w:br w:type="page"/>
      </w:r>
      <w:r>
        <w:rPr>
          <w:rFonts w:ascii="宋体" w:eastAsia="宋体" w:hAnsi="宋体" w:cs="宋体"/>
          <w:b/>
          <w:kern w:val="0"/>
          <w:lang w:bidi="zh-CN"/>
        </w:rPr>
        <w:lastRenderedPageBreak/>
        <w:t>附件</w:t>
      </w:r>
      <w:r>
        <w:rPr>
          <w:rFonts w:ascii="宋体" w:eastAsia="宋体" w:hAnsi="宋体" w:cs="宋体" w:hint="eastAsia"/>
          <w:b/>
          <w:kern w:val="0"/>
          <w:lang w:bidi="zh-CN"/>
        </w:rPr>
        <w:t xml:space="preserve">2 </w:t>
      </w:r>
    </w:p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1470"/>
        <w:gridCol w:w="1470"/>
        <w:gridCol w:w="1755"/>
        <w:gridCol w:w="2655"/>
        <w:gridCol w:w="1470"/>
      </w:tblGrid>
      <w:tr w:rsidR="00D33AFA">
        <w:trPr>
          <w:trHeight w:val="680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1137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单项工程特征描述表（住宅单体工程）</w:t>
            </w:r>
          </w:p>
        </w:tc>
      </w:tr>
      <w:tr w:rsidR="00D33AFA">
        <w:trPr>
          <w:trHeight w:val="40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说明</w:t>
            </w:r>
          </w:p>
        </w:tc>
      </w:tr>
      <w:tr w:rsidR="00D33AFA">
        <w:trPr>
          <w:trHeight w:val="40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基本信息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单项工程名称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1、2#楼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7951.57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保留小数点后两位小数</w:t>
            </w: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7951.57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建筑占地面积（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479.33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户数（户）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保留整数</w:t>
            </w:r>
          </w:p>
        </w:tc>
      </w:tr>
      <w:tr w:rsidR="00D33AFA">
        <w:trPr>
          <w:trHeight w:val="4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建筑高度（檐口）（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52.2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保留小数点后两位小数</w:t>
            </w:r>
          </w:p>
        </w:tc>
      </w:tr>
      <w:tr w:rsidR="00D33AFA">
        <w:trPr>
          <w:trHeight w:val="40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层数（层）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保留整数</w:t>
            </w: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抗震烈度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6度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单项选择</w:t>
            </w: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7度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8度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9度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抗震等级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特级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一级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二级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三级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四级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非抗震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结构类型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框架结构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指该工程的主要结构形式</w:t>
            </w: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剪力墙结构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框架剪力墙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其他（ ）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建造方式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现浇建筑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装配式建筑应填写装配率</w:t>
            </w: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18"/>
                <w:szCs w:val="18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装配式建筑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装配率   （%）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11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绿建等级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一星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单项选择</w:t>
            </w: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二星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三星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27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单项工程特征描述表（住宅单体工程）</w:t>
            </w: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说明</w:t>
            </w: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基本信息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单项工程名称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3、4#楼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7961.63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保留小数点后两位小数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7961.63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建筑占地面积（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488.89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户数（户）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保留整数</w:t>
            </w:r>
          </w:p>
        </w:tc>
      </w:tr>
      <w:tr w:rsidR="00D33AFA">
        <w:trPr>
          <w:trHeight w:val="4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建筑高度（檐口）（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52.2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保留小数点后两位小数</w:t>
            </w: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层数（层）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保留整数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抗震烈度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6度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单项选择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7度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8度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9度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抗震等级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特级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一级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二级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三级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四级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非抗震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结构类型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框架结构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指该工程的主要结构形式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剪力墙结构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框架剪力墙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其他（ ）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建造方式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现浇建筑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装配式建筑应填写装配率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装配式建筑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装配率   （%）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绿建等级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一星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单项选择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二星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三星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27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671F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CC671F" w:rsidRDefault="00CC6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单项工程特征描述表（住宅单体工程）</w:t>
            </w: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序号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说明</w:t>
            </w: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基本信息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单项工程名称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5#楼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9211.18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保留小数点后两位小数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8629.65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581.53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建筑占地面积（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472.03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户数（户）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保留整数</w:t>
            </w:r>
          </w:p>
        </w:tc>
      </w:tr>
      <w:tr w:rsidR="00D33AFA">
        <w:trPr>
          <w:trHeight w:val="4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建筑高度（檐口）（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52.8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保留小数点后两位小数</w:t>
            </w: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层数（层）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保留整数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抗震烈度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6度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单项选择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7度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8度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9度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抗震等级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特级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一级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二级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三级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非抗震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结构类型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框架结构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指该工程的主要结构形式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剪力墙结构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框架剪力墙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其他（ ）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建造方式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现浇建筑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装配式建筑应填写装配率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装配式建筑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装配率   （%）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绿建等级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一星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单项选择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二星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三星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单项工程特征描述表（住宅单体工程）</w:t>
            </w: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说明</w:t>
            </w: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基本信息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单项工程名称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6.7#楼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7074.33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保留小数点后两位小数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7074.33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建筑占地面积（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479.33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户数（户）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保留整数</w:t>
            </w:r>
          </w:p>
        </w:tc>
      </w:tr>
      <w:tr w:rsidR="00D33AFA">
        <w:trPr>
          <w:trHeight w:val="4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建筑高度（檐口）（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46.4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保留小数点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后两位小数</w:t>
            </w: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层数（层）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保留整数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（合并计入地下室工程）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抗震烈度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6度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单项选择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7度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8度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9度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抗震等级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特级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一级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二级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三级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四级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非抗震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结构类型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框架结构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指该工程的主要结构形式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剪力墙结构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框架剪力墙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其他（ ）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建造方式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现浇建筑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装配式建筑应填写装配率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装配式建筑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装配率   （%）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绿建等级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一星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单项选择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二星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三星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单项工程特征描述表（住宅单体工程）</w:t>
            </w: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说明</w:t>
            </w: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基本信息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单项工程名称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8#楼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8629.65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保留小数点后两位小数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8629.65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建筑占地面积（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472.03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户数（户）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保留整数</w:t>
            </w:r>
          </w:p>
        </w:tc>
      </w:tr>
      <w:tr w:rsidR="00D33AFA">
        <w:trPr>
          <w:trHeight w:val="4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建筑高度（檐口）（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52.8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保留小数点后两位小数</w:t>
            </w: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层数（层）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保留整数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（合并计入地下室工程）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抗震烈度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6度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单项选择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7度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8度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9度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抗震等级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特级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一级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二级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三级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非抗震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结构类型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框架结构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指该工程的主要结构形式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剪力墙结构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框架剪力墙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其他（ ）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建造方式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现浇建筑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装配式建筑应填写装配率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装配式建筑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装配率   （%）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绿建等级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一星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单项选择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二星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三星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单项工程特征描述表（住宅单体工程）</w:t>
            </w: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说明</w:t>
            </w: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基本信息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单项工程名称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12#楼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6911.26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保留小数点后两位小数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6911.26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建筑占地面积（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755.13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户数（户）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保留整数</w:t>
            </w:r>
          </w:p>
        </w:tc>
      </w:tr>
      <w:tr w:rsidR="00D33AFA">
        <w:trPr>
          <w:trHeight w:val="4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建筑高度（檐口）（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44.8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保留小数点后两位小数</w:t>
            </w: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层数（层）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保留整数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9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抗震烈度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6度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单项选择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7度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8度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9度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抗震等级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特级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一级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二级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三级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非抗震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结构类型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框架结构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指该工程的主要结构形式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剪力墙结构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框架剪力墙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其他（ ）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建造方式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现浇建筑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装配式建筑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应填写装配率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装配式建筑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装配率   （%）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绿建等级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一星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单项选择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二星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三星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单项工程特征描述表（住宅单体工程）</w:t>
            </w: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说明</w:t>
            </w: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基本信息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单项工程名称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13#楼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8886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保留小数点后两位小数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8886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建筑占地面积（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798.8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户数（户）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保留整数</w:t>
            </w:r>
          </w:p>
        </w:tc>
      </w:tr>
      <w:tr w:rsidR="00D33AFA">
        <w:trPr>
          <w:trHeight w:val="4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建筑高度（檐口）（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51.1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保留小数点后两位小数</w:t>
            </w: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层数（层）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保留整数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抗震烈度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6度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单项选择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7度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8度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9度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抗震等级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特级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一级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二级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三级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非抗震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结构类型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框架结构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指该工程的主要结构形式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剪力墙结构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框架剪力墙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其他（ ）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建造方式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现浇建筑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装配式建筑应填写装配率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装配式建筑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装配率   （%）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绿建等级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一星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单项选择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二星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三星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单项工程特征描述表（住宅单体工程）</w:t>
            </w: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说明</w:t>
            </w: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基本信息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单项工程名称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14#楼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8368.67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保留小数点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后两位小数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8368.67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建筑占地面积（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652.87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户数（户）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保留整数</w:t>
            </w:r>
          </w:p>
        </w:tc>
      </w:tr>
      <w:tr w:rsidR="00D33AFA">
        <w:trPr>
          <w:trHeight w:val="4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建筑高度（檐口）（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49.9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保留小数点后两位小数</w:t>
            </w: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层数（层）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保留整数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抗震烈度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6度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单项选择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7度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8度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9度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抗震等级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特级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一级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二级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三级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非抗震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结构类型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框架结构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指该工程的主要结构形式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剪力墙结构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框架剪力墙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其他（ ）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建造方式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现浇建筑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装配式建筑应填写装配率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装配式建筑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装配率   （%）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绿建等级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一星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单项选择</w:t>
            </w: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二星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三星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单项工程特征描述表（住宅单体工程）</w:t>
            </w:r>
          </w:p>
        </w:tc>
      </w:tr>
      <w:tr w:rsidR="00D33AFA">
        <w:trPr>
          <w:trHeight w:val="40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说明</w:t>
            </w:r>
          </w:p>
        </w:tc>
      </w:tr>
      <w:tr w:rsidR="00D33AFA">
        <w:trPr>
          <w:trHeight w:val="40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基本信息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单项工程名称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15#楼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8394.14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保留小数点后两位小数</w:t>
            </w: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6787.91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1606.23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建筑占地面积（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967.58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户数（户）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保留整数</w:t>
            </w:r>
          </w:p>
        </w:tc>
      </w:tr>
      <w:tr w:rsidR="00D33AFA">
        <w:trPr>
          <w:trHeight w:val="40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建筑高度（檐口）（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50.8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保留小数点后两位小数</w:t>
            </w:r>
          </w:p>
        </w:tc>
      </w:tr>
      <w:tr w:rsidR="00D33AFA">
        <w:trPr>
          <w:trHeight w:val="40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层数（层）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保留整数</w:t>
            </w: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抗震烈度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6度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单项选择</w:t>
            </w: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7度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8度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9度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抗震等级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特级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一级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二级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三级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非抗震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结构类型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框架结构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指该工程的主要结构形式</w:t>
            </w: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剪力墙结构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框架剪力墙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其他（ ）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建造方式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现浇建筑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装配式建筑应填写装配率</w:t>
            </w: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装配式建筑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装配率   （%）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绿建等级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一星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单项选择</w:t>
            </w: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二星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三星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2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1137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单项工程特征描述表（地下室工程）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说明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基本信息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单项工程名称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地下室(含人防)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地下建筑面积（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16069.84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保留小数点后两位小数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其中人防面积（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5260.47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地下层数（层）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保留整数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地下层高（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3.4m；3.3m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保留小数点后两位小数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机动车位数（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抗震设防烈度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6度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单项选择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7度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8度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9度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抗震等级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特级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一级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二级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三级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非抗震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人防等级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常 1～6 级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核 1～6、2B、4B、6B 级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结构类型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框架结构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指该工程的主要结构形式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剪力墙结构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框架剪力墙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其他（ ）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绿建等级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一星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单项选择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二星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Segoe UI Symbol" w:eastAsia="Segoe UI Symbol" w:hAnsi="Segoe UI Symbol" w:cs="Segoe UI Symbol"/>
                <w:color w:val="000000"/>
                <w:szCs w:val="21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三星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1137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单项工程特征描述表（附属配套工程）</w:t>
            </w:r>
          </w:p>
        </w:tc>
      </w:tr>
      <w:tr w:rsidR="00D33AFA">
        <w:trPr>
          <w:trHeight w:val="3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说明</w:t>
            </w:r>
          </w:p>
        </w:tc>
      </w:tr>
      <w:tr w:rsidR="00D33AFA">
        <w:trPr>
          <w:trHeight w:val="3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基本信息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建设内容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门卫/值班室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79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配电房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77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垃圾站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78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_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幼儿园/小学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76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_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配套商业用房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74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_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其他配套工程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具体信息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单项工程名称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门卫房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72.5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保留小数点后两位小数</w:t>
            </w: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72.5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建筑高度（檐口）（m）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5.3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层数（层）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1137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单项工程特征描述表（附属配套工程）</w:t>
            </w:r>
          </w:p>
        </w:tc>
      </w:tr>
      <w:tr w:rsidR="00D33AFA" w:rsidTr="00CC671F">
        <w:trPr>
          <w:trHeight w:val="4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说明</w:t>
            </w:r>
          </w:p>
        </w:tc>
      </w:tr>
      <w:tr w:rsidR="00D33AFA">
        <w:trPr>
          <w:trHeight w:val="3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基本信息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建设内容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75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_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门卫/值班室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5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配电房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73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_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垃圾站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80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_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幼儿园/小学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81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_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配套商业用房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82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_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其他配套工程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具体信息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56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单项工程名称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1#专用配电房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114.7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保留小数点后两位小数</w:t>
            </w: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114.7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建筑高度（檐口）（m）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5.3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层数（层）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1137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单项工程特征描述表（附属配套工程）</w:t>
            </w:r>
          </w:p>
        </w:tc>
      </w:tr>
      <w:tr w:rsidR="00D33AFA">
        <w:trPr>
          <w:trHeight w:val="3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说明</w:t>
            </w:r>
          </w:p>
        </w:tc>
      </w:tr>
      <w:tr w:rsidR="00D33AFA">
        <w:trPr>
          <w:trHeight w:val="3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基本信息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建设内容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83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_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门卫/值班室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配电房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84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_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垃圾站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85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_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幼儿园/小学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86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_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配套商业用房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87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_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其他配套工程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具体信息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单项工程名称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2#专用配电房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140.98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保留小数点后两位小数</w:t>
            </w: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140.98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建筑高度（檐口）（m）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5.3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层数（层）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1137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单项工程特征描述表（附属配套工程）</w:t>
            </w:r>
          </w:p>
        </w:tc>
      </w:tr>
      <w:tr w:rsidR="00D33AFA">
        <w:trPr>
          <w:trHeight w:val="3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说明</w:t>
            </w:r>
          </w:p>
        </w:tc>
      </w:tr>
      <w:tr w:rsidR="00D33AFA">
        <w:trPr>
          <w:trHeight w:val="3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基本信息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建设内容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88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_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门卫/值班室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配电房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89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_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垃圾站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90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_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幼儿园/小学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91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_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配套商业用房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92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_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其他配套工程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具体信息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单项工程名称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公用配电房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169.6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保留小数点后两位小数</w:t>
            </w: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169.6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建筑高度（檐口）（m）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5.3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层数（层）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3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2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1137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单项工程特征描述表（附属配套工程）</w:t>
            </w:r>
          </w:p>
        </w:tc>
      </w:tr>
      <w:tr w:rsidR="00D33AFA">
        <w:trPr>
          <w:trHeight w:val="4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说明</w:t>
            </w:r>
          </w:p>
        </w:tc>
      </w:tr>
      <w:tr w:rsidR="00D33AFA">
        <w:trPr>
          <w:trHeight w:val="4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基本信息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建设内容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93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_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门卫/值班室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94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_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配电房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95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_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垃圾站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96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_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幼儿园/小学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配套业务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用房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97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_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其他配套工程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具体信息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单项工程名称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11#楼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982.8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保留小数点后两位小数</w:t>
            </w:r>
          </w:p>
        </w:tc>
      </w:tr>
      <w:tr w:rsidR="00D33AFA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982.8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地下建筑面积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建筑高度（檐口）（m）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11.4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层数（层）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地上层数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8971B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地下层数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33AFA">
        <w:trPr>
          <w:trHeight w:val="48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Pr="001137D2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137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单项工程特征描述表（室外总体工程）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名 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 容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说明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基本信息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9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总建筑面积（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113853.88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保留小数点后两位小数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49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室外占地面积（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33111.78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室外工程范围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Style w:val="font91"/>
                <w:rFonts w:eastAsia="Wingdings 2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室外道路工程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多项选择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Style w:val="font91"/>
                <w:rFonts w:eastAsia="Wingdings 2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室外排水工程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Style w:val="font91"/>
                <w:rFonts w:eastAsia="Wingdings 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室外景观工程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室外绿化工程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2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</w:t>
            </w:r>
            <w:r>
              <w:rPr>
                <w:rStyle w:val="font91"/>
                <w:rFonts w:eastAsia="Wingdings 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室外安装工程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D33AFA" w:rsidRDefault="00D33AFA">
      <w:pPr>
        <w:tabs>
          <w:tab w:val="left" w:pos="-220"/>
        </w:tabs>
        <w:autoSpaceDE w:val="0"/>
        <w:autoSpaceDN w:val="0"/>
        <w:spacing w:before="82" w:line="324" w:lineRule="auto"/>
        <w:ind w:right="879"/>
        <w:jc w:val="left"/>
        <w:rPr>
          <w:rFonts w:ascii="宋体" w:eastAsia="宋体" w:hAnsi="宋体" w:cs="宋体"/>
          <w:kern w:val="0"/>
          <w:szCs w:val="28"/>
          <w:lang w:bidi="zh-CN"/>
        </w:rPr>
      </w:pPr>
    </w:p>
    <w:p w:rsidR="00D33AFA" w:rsidRDefault="00D33AFA">
      <w:pPr>
        <w:tabs>
          <w:tab w:val="left" w:pos="-220"/>
        </w:tabs>
        <w:autoSpaceDE w:val="0"/>
        <w:autoSpaceDN w:val="0"/>
        <w:spacing w:before="82" w:line="324" w:lineRule="auto"/>
        <w:ind w:right="879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D33AFA" w:rsidRDefault="00D33AFA" w:rsidP="008C30EA">
      <w:pPr>
        <w:numPr>
          <w:ilvl w:val="0"/>
          <w:numId w:val="1"/>
        </w:numPr>
        <w:tabs>
          <w:tab w:val="left" w:pos="-220"/>
        </w:tabs>
        <w:autoSpaceDE w:val="0"/>
        <w:autoSpaceDN w:val="0"/>
        <w:spacing w:beforeLines="100" w:before="240" w:afterLines="100" w:after="240" w:line="360" w:lineRule="auto"/>
        <w:ind w:leftChars="-100" w:left="-27" w:right="879"/>
        <w:jc w:val="center"/>
        <w:rPr>
          <w:rFonts w:ascii="宋体" w:eastAsia="宋体" w:hAnsi="宋体" w:cs="宋体"/>
          <w:kern w:val="0"/>
          <w:lang w:bidi="zh-CN"/>
        </w:rPr>
        <w:sectPr w:rsidR="00D33AFA">
          <w:headerReference w:type="default" r:id="rId11"/>
          <w:pgSz w:w="11910" w:h="16840"/>
          <w:pgMar w:top="2154" w:right="1474" w:bottom="1440" w:left="1587" w:header="998" w:footer="1020" w:gutter="0"/>
          <w:cols w:space="720"/>
        </w:sectPr>
      </w:pPr>
    </w:p>
    <w:p w:rsidR="00D33AFA" w:rsidRDefault="008971B0">
      <w:pPr>
        <w:autoSpaceDE w:val="0"/>
        <w:autoSpaceDN w:val="0"/>
        <w:spacing w:before="54"/>
        <w:jc w:val="left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b/>
          <w:kern w:val="0"/>
          <w:lang w:bidi="zh-CN"/>
        </w:rPr>
        <w:lastRenderedPageBreak/>
        <w:t>附件</w:t>
      </w:r>
      <w:r>
        <w:rPr>
          <w:rFonts w:ascii="宋体" w:eastAsia="宋体" w:hAnsi="宋体" w:cs="宋体" w:hint="eastAsia"/>
          <w:b/>
          <w:kern w:val="0"/>
          <w:lang w:bidi="zh-CN"/>
        </w:rPr>
        <w:t>3</w:t>
      </w:r>
    </w:p>
    <w:tbl>
      <w:tblPr>
        <w:tblW w:w="12315" w:type="dxa"/>
        <w:tblInd w:w="93" w:type="dxa"/>
        <w:tblLook w:val="04A0" w:firstRow="1" w:lastRow="0" w:firstColumn="1" w:lastColumn="0" w:noHBand="0" w:noVBand="1"/>
      </w:tblPr>
      <w:tblGrid>
        <w:gridCol w:w="840"/>
        <w:gridCol w:w="2295"/>
        <w:gridCol w:w="2295"/>
        <w:gridCol w:w="2295"/>
        <w:gridCol w:w="2295"/>
        <w:gridCol w:w="2295"/>
      </w:tblGrid>
      <w:tr w:rsidR="002C1E06" w:rsidTr="002C1E06">
        <w:trPr>
          <w:trHeight w:val="920"/>
        </w:trPr>
        <w:tc>
          <w:tcPr>
            <w:tcW w:w="12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建设项目建安工程造价指标表</w:t>
            </w:r>
          </w:p>
        </w:tc>
      </w:tr>
      <w:tr w:rsidR="002C1E06" w:rsidTr="002C1E06">
        <w:trPr>
          <w:trHeight w:val="45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单项工程名称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造价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建筑面积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单位造价指标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造价占比</w:t>
            </w:r>
          </w:p>
        </w:tc>
      </w:tr>
      <w:tr w:rsidR="002C1E06" w:rsidTr="002C1E06">
        <w:trPr>
          <w:trHeight w:val="396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（元/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(%)</w:t>
            </w:r>
          </w:p>
        </w:tc>
      </w:tr>
      <w:tr w:rsidR="002C1E06" w:rsidTr="002C1E06">
        <w:trPr>
          <w:trHeight w:val="72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1#楼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1448.53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7951.57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1821.69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5.98%</w:t>
            </w:r>
          </w:p>
        </w:tc>
      </w:tr>
      <w:tr w:rsidR="002C1E06" w:rsidTr="002C1E06">
        <w:trPr>
          <w:trHeight w:val="72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2#楼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1526.46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7951.57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1919.69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6.30%</w:t>
            </w:r>
          </w:p>
        </w:tc>
      </w:tr>
      <w:tr w:rsidR="002C1E06" w:rsidTr="002C1E06">
        <w:trPr>
          <w:trHeight w:val="72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3#楼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1971.68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7961.63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2476.48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8.14%</w:t>
            </w:r>
          </w:p>
        </w:tc>
      </w:tr>
      <w:tr w:rsidR="002C1E06" w:rsidTr="002C1E06">
        <w:trPr>
          <w:trHeight w:val="72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4#楼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1975.05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7961.63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2480.72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8.15%</w:t>
            </w:r>
          </w:p>
        </w:tc>
      </w:tr>
      <w:tr w:rsidR="002C1E06" w:rsidTr="002C1E06">
        <w:trPr>
          <w:trHeight w:val="72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5#楼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1652.08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9211.18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1793.56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6.82%</w:t>
            </w:r>
          </w:p>
        </w:tc>
      </w:tr>
      <w:tr w:rsidR="002C1E06" w:rsidTr="002C1E06">
        <w:trPr>
          <w:trHeight w:val="72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6#楼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1332.85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7074.33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1884.06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5.50%</w:t>
            </w:r>
          </w:p>
        </w:tc>
      </w:tr>
      <w:tr w:rsidR="002C1E06" w:rsidTr="002C1E06">
        <w:trPr>
          <w:trHeight w:val="72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7#楼（不含地下室及基础）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1256.82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7074.33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1776.59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5.19%</w:t>
            </w:r>
          </w:p>
        </w:tc>
      </w:tr>
      <w:tr w:rsidR="002C1E06" w:rsidTr="002C1E06">
        <w:trPr>
          <w:trHeight w:val="72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8#楼（不含地下室及基础）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1391.72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8629.65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1612.71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5.74%</w:t>
            </w:r>
          </w:p>
        </w:tc>
      </w:tr>
      <w:tr w:rsidR="002C1E06" w:rsidTr="002C1E06">
        <w:trPr>
          <w:trHeight w:val="6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11#楼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220.97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982.80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2248.38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0.91%</w:t>
            </w:r>
          </w:p>
        </w:tc>
      </w:tr>
      <w:tr w:rsidR="002C1E06" w:rsidTr="002C1E06">
        <w:trPr>
          <w:trHeight w:val="6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12#楼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1449.39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6911.26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2097.14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5.98%</w:t>
            </w:r>
          </w:p>
        </w:tc>
      </w:tr>
      <w:tr w:rsidR="002C1E06" w:rsidTr="002C1E06">
        <w:trPr>
          <w:trHeight w:val="6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13#楼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1660.86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8886.00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1869.07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6.85%</w:t>
            </w:r>
          </w:p>
        </w:tc>
      </w:tr>
      <w:tr w:rsidR="002C1E06" w:rsidTr="002C1E06">
        <w:trPr>
          <w:trHeight w:val="6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14#楼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1522.13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8368.67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1818.84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6.28%</w:t>
            </w:r>
          </w:p>
        </w:tc>
      </w:tr>
      <w:tr w:rsidR="002C1E06" w:rsidTr="002C1E06">
        <w:trPr>
          <w:trHeight w:val="6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15#楼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1623.68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8394.14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1934.30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6.70%</w:t>
            </w:r>
          </w:p>
        </w:tc>
      </w:tr>
      <w:tr w:rsidR="002C1E06" w:rsidTr="002C1E06">
        <w:trPr>
          <w:trHeight w:val="6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地下室工程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3209.76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16069.84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1997.38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13.25%</w:t>
            </w:r>
          </w:p>
        </w:tc>
      </w:tr>
      <w:tr w:rsidR="002C1E06" w:rsidTr="002C1E06">
        <w:trPr>
          <w:trHeight w:val="6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1#配电房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30.09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114.70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2623.73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0.12%</w:t>
            </w:r>
          </w:p>
        </w:tc>
      </w:tr>
      <w:tr w:rsidR="002C1E06" w:rsidTr="002C1E06">
        <w:trPr>
          <w:trHeight w:val="6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2#配电房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35.03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140.98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2484.42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0.14%</w:t>
            </w:r>
          </w:p>
        </w:tc>
      </w:tr>
      <w:tr w:rsidR="002C1E06" w:rsidTr="002C1E06">
        <w:trPr>
          <w:trHeight w:val="6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公用配电房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39.96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169.60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2355.87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0.16%</w:t>
            </w:r>
          </w:p>
        </w:tc>
      </w:tr>
      <w:tr w:rsidR="002C1E06" w:rsidTr="002C1E06">
        <w:trPr>
          <w:trHeight w:val="6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门卫室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62.35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72.50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8599.97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0.26%</w:t>
            </w:r>
          </w:p>
        </w:tc>
      </w:tr>
      <w:tr w:rsidR="002C1E06" w:rsidTr="002C1E06">
        <w:trPr>
          <w:trHeight w:val="6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室外总体工程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1820.04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33111.78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549.67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7.51%</w:t>
            </w:r>
          </w:p>
        </w:tc>
      </w:tr>
      <w:tr w:rsidR="002C1E06" w:rsidTr="002C1E06">
        <w:trPr>
          <w:trHeight w:val="6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24229.43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06" w:rsidRDefault="002C1E0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D33AFA" w:rsidRDefault="008971B0">
      <w:pPr>
        <w:autoSpaceDE w:val="0"/>
        <w:autoSpaceDN w:val="0"/>
        <w:spacing w:before="54"/>
        <w:jc w:val="left"/>
        <w:rPr>
          <w:rFonts w:ascii="宋体" w:eastAsia="宋体" w:hAnsi="宋体" w:cs="宋体"/>
          <w:b/>
          <w:kern w:val="0"/>
          <w:lang w:bidi="zh-CN"/>
        </w:rPr>
        <w:sectPr w:rsidR="00D33AFA">
          <w:pgSz w:w="16840" w:h="11910" w:orient="landscape"/>
          <w:pgMar w:top="1803" w:right="1440" w:bottom="1803" w:left="1440" w:header="998" w:footer="1020" w:gutter="0"/>
          <w:cols w:space="720"/>
          <w:docGrid w:linePitch="299"/>
        </w:sectPr>
      </w:pPr>
      <w:r>
        <w:rPr>
          <w:rFonts w:ascii="宋体" w:eastAsia="宋体" w:hAnsi="宋体" w:cs="宋体" w:hint="eastAsia"/>
          <w:b/>
          <w:kern w:val="0"/>
          <w:lang w:bidi="zh-CN"/>
        </w:rPr>
        <w:t>注：</w:t>
      </w:r>
      <w:r>
        <w:rPr>
          <w:rFonts w:ascii="宋体" w:eastAsia="宋体" w:hAnsi="宋体" w:cs="宋体" w:hint="eastAsia"/>
          <w:kern w:val="0"/>
          <w:sz w:val="18"/>
          <w:szCs w:val="18"/>
          <w:lang w:val="zh-CN" w:bidi="zh-CN"/>
        </w:rPr>
        <w:t>单位造价指标</w:t>
      </w:r>
      <w:r>
        <w:rPr>
          <w:rFonts w:ascii="宋体" w:eastAsia="宋体" w:hAnsi="宋体" w:cs="宋体" w:hint="eastAsia"/>
          <w:kern w:val="0"/>
          <w:sz w:val="18"/>
          <w:szCs w:val="18"/>
          <w:lang w:bidi="zh-CN"/>
        </w:rPr>
        <w:t>=造价</w:t>
      </w:r>
      <w:r>
        <w:rPr>
          <w:rFonts w:ascii="宋体" w:eastAsia="宋体" w:hAnsi="宋体" w:cs="宋体"/>
          <w:kern w:val="0"/>
          <w:sz w:val="18"/>
          <w:szCs w:val="18"/>
          <w:lang w:val="zh-CN" w:bidi="zh-CN"/>
        </w:rPr>
        <w:t>÷建筑面积</w:t>
      </w:r>
      <w:r>
        <w:rPr>
          <w:rFonts w:ascii="宋体" w:eastAsia="宋体" w:hAnsi="宋体" w:cs="宋体" w:hint="eastAsia"/>
          <w:b/>
          <w:kern w:val="0"/>
          <w:lang w:bidi="zh-CN"/>
        </w:rPr>
        <w:t>；</w:t>
      </w:r>
      <w:r>
        <w:rPr>
          <w:rFonts w:ascii="宋体" w:eastAsia="宋体" w:hAnsi="宋体" w:cs="宋体"/>
          <w:kern w:val="0"/>
          <w:sz w:val="18"/>
          <w:szCs w:val="18"/>
          <w:lang w:val="zh-CN" w:bidi="zh-CN"/>
        </w:rPr>
        <w:t>造价占比</w:t>
      </w:r>
      <w:r>
        <w:rPr>
          <w:rFonts w:ascii="宋体" w:eastAsia="宋体" w:hAnsi="宋体" w:cs="宋体" w:hint="eastAsia"/>
          <w:kern w:val="0"/>
          <w:sz w:val="18"/>
          <w:szCs w:val="18"/>
          <w:lang w:bidi="zh-CN"/>
        </w:rPr>
        <w:t>=单项工程造价÷</w:t>
      </w:r>
      <w:proofErr w:type="gramStart"/>
      <w:r>
        <w:rPr>
          <w:rFonts w:ascii="宋体" w:eastAsia="宋体" w:hAnsi="宋体" w:cs="宋体" w:hint="eastAsia"/>
          <w:kern w:val="0"/>
          <w:sz w:val="18"/>
          <w:szCs w:val="18"/>
          <w:lang w:bidi="zh-CN"/>
        </w:rPr>
        <w:t>项目总造</w:t>
      </w:r>
      <w:proofErr w:type="gramEnd"/>
    </w:p>
    <w:p w:rsidR="00D33AFA" w:rsidRDefault="008971B0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b/>
          <w:kern w:val="0"/>
          <w:lang w:bidi="zh-CN"/>
        </w:rPr>
        <w:lastRenderedPageBreak/>
        <w:t>附件</w:t>
      </w:r>
      <w:r>
        <w:rPr>
          <w:rFonts w:ascii="宋体" w:eastAsia="宋体" w:hAnsi="宋体" w:cs="宋体" w:hint="eastAsia"/>
          <w:b/>
          <w:kern w:val="0"/>
          <w:lang w:bidi="zh-CN"/>
        </w:rPr>
        <w:t>4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1080"/>
        <w:gridCol w:w="1951"/>
        <w:gridCol w:w="899"/>
        <w:gridCol w:w="1575"/>
        <w:gridCol w:w="2100"/>
        <w:gridCol w:w="1515"/>
      </w:tblGrid>
      <w:tr w:rsidR="00D33AFA">
        <w:trPr>
          <w:trHeight w:val="680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1#住宅楼工程主要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工料机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消耗指标表（通用表格）</w:t>
            </w:r>
          </w:p>
        </w:tc>
      </w:tr>
      <w:tr w:rsidR="00D33AFA">
        <w:trPr>
          <w:trHeight w:val="621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单位消耗量指标（单位/m2）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D33AFA">
        <w:trPr>
          <w:trHeight w:val="62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综合用工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19958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2.51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商品混凝土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0.41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钢筋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0.046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砌块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0.16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防水涂料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15566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1.96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防水卷材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0.08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外墙真石漆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7867.00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0.99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复合木模板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5862.00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0.74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给水塑料管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排水塑料管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废污排水管</w:t>
            </w:r>
          </w:p>
        </w:tc>
      </w:tr>
      <w:tr w:rsidR="00D33AFA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电气塑料配管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19764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2.49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照明、插座及开关配管</w:t>
            </w:r>
          </w:p>
        </w:tc>
      </w:tr>
      <w:tr w:rsidR="00D33AFA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载重汽车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施工电梯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塔式起重机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2#住宅楼工程主要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工料机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消耗指标表（通用表格）</w:t>
            </w:r>
          </w:p>
        </w:tc>
      </w:tr>
      <w:tr w:rsidR="00D33AFA">
        <w:trPr>
          <w:trHeight w:val="6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单位消耗量指标（单位/m2）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D33AFA">
        <w:trPr>
          <w:trHeight w:val="6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综合用工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20924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2.63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商品混凝土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0.44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钢筋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0.049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砌块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0.16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0.16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防水涂料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15566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1.96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防水卷材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0.08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外墙真石漆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7867.00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0.99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复合木模板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5785.00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0.73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给水塑料管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排水塑料管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废污排水管</w:t>
            </w: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电气塑料配管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19764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2.49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照明、插座及开关配管</w:t>
            </w:r>
          </w:p>
        </w:tc>
      </w:tr>
      <w:tr w:rsidR="00D33AF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载重汽车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施工电梯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塔式起重机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3.4#住宅楼工程主要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工料机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消耗指标表（通用表格）</w:t>
            </w:r>
          </w:p>
        </w:tc>
      </w:tr>
      <w:tr w:rsidR="00D33AFA">
        <w:trPr>
          <w:trHeight w:val="6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序号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单位消耗量指标（单位/m2）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D33AFA">
        <w:trPr>
          <w:trHeight w:val="6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综合用工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23576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2.96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商品混凝土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5549.19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0.70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钢筋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0.090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砌块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0.16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防水涂料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15228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1.91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防水卷材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外墙真石漆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7730.64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0.97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复合木模板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6318.00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0.79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给水塑料管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排水塑料管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废污排水管</w:t>
            </w:r>
          </w:p>
        </w:tc>
      </w:tr>
      <w:tr w:rsidR="00D33AFA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电气塑料配管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19764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2.48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照明、插座及开关配管</w:t>
            </w: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载重汽车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施工电梯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塔式起重机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5#住宅楼工程主要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工料机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消耗指标表（通用表格）</w:t>
            </w:r>
          </w:p>
        </w:tc>
      </w:tr>
      <w:tr w:rsidR="00D33AFA">
        <w:trPr>
          <w:trHeight w:val="6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序号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单位消耗量指标（单位/m2）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D33AFA">
        <w:trPr>
          <w:trHeight w:val="6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综合用工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22404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2.43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商品混凝土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0.43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钢筋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0.046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砌块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防水涂料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19487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2.12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防水卷材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2C1E0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外墙真石漆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7968.02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0.87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复合木模板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6695.00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0.73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2C1E0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给水塑料管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2C1E0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排水塑料管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废污排水管</w:t>
            </w: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2C1E0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电气塑料配管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19966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2.17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照明、插座及开关配管</w:t>
            </w: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 w:rsidP="002C1E0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="002C1E06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载重汽车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 w:rsidP="002C1E0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="002C1E06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施工电梯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 w:rsidP="002C1E0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="002C1E06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  <w:bookmarkStart w:id="0" w:name="_GoBack"/>
            <w:bookmarkEnd w:id="0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塔式起重机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6#住宅楼工程主要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工料机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消耗指标表（通用表格）</w:t>
            </w:r>
          </w:p>
        </w:tc>
      </w:tr>
      <w:tr w:rsidR="00D33AFA">
        <w:trPr>
          <w:trHeight w:val="6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序号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单位消耗量指标（单位/m2）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D33AFA">
        <w:trPr>
          <w:trHeight w:val="6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综合用工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18234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2.58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商品混凝土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0.40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钢筋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0.047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砌块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0.16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防水涂料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14703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2.08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防水卷材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外墙真石漆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6867.66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0.97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复合木模板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5176.00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0.73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给水塑料管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排水塑料管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废污排水管</w:t>
            </w: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电气塑料配管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17440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2.47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照明、插座及开关配管</w:t>
            </w: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载重汽车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施工电梯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塔式起重机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7#住宅楼工程主要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工料机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消耗指标表（通用表格）</w:t>
            </w:r>
          </w:p>
        </w:tc>
      </w:tr>
      <w:tr w:rsidR="00D33AFA">
        <w:trPr>
          <w:trHeight w:val="6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序号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单位消耗量指标（单位/m2）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D33AFA">
        <w:trPr>
          <w:trHeight w:val="6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综合用工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17721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2.50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商品混凝土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0.32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钢筋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0.040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砌块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0.16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防水涂料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14703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2.08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防水卷材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外墙真石漆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6867.66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0.97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复合木模板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4914.00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0.69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给水塑料管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排水塑料管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废污排水管</w:t>
            </w: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电气塑料配管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17440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2.47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照明、插座及开关配管</w:t>
            </w: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载重汽车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施工电梯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塔式起重机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8#住宅楼工程主要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工料机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消耗指标表（通用表格）</w:t>
            </w:r>
          </w:p>
        </w:tc>
      </w:tr>
      <w:tr w:rsidR="00D33AFA">
        <w:trPr>
          <w:trHeight w:val="6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序号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单位消耗量指标（单位/m2）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D33AFA">
        <w:trPr>
          <w:trHeight w:val="6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综合用工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19930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2.31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商品混凝土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0.32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钢筋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0.038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砌块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防水涂料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19487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2.26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防水卷材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0.08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外墙真石漆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7967.76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0.92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复合木模板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6022.00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0.70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给水塑料管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排水塑料管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废污排水管</w:t>
            </w: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电气塑料配管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19966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2.31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照明、插座及开关配管</w:t>
            </w: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载重汽车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施工电梯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塔式起重机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12#住宅楼工程主要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工料机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消耗指标表（通用表格）</w:t>
            </w:r>
          </w:p>
        </w:tc>
      </w:tr>
      <w:tr w:rsidR="00D33AFA">
        <w:trPr>
          <w:trHeight w:val="6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序号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单位消耗量指标（单位/m2）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D33AFA">
        <w:trPr>
          <w:trHeight w:val="6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综合用工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18250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2.64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商品混凝土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0.49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钢筋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0.064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砌块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防水涂料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14199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2.05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防水卷材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外墙真石漆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7536.52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1.09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复合木模板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5883.00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0.85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给水塑料管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排水塑料管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废污排水管</w:t>
            </w: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电气塑料配管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15470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2.24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照明、插座及开关配管</w:t>
            </w: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载重汽车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施工电梯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塔式起重机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13#住宅楼工程主要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工料机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消耗指标表（通用表格）</w:t>
            </w:r>
          </w:p>
        </w:tc>
      </w:tr>
      <w:tr w:rsidR="00D33AFA">
        <w:trPr>
          <w:trHeight w:val="6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序号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单位消耗量指标（单位/m2）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D33AFA">
        <w:trPr>
          <w:trHeight w:val="6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综合用工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21645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2.72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商品混凝土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0.50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钢筋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0.058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砌块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防水涂料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15005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1.89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防水卷材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外墙真石漆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7674.22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0.97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复合木模板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7084.00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0.89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给水塑料管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排水塑料管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废污排水管</w:t>
            </w: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电气塑料配管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18100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2.28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照明、插座及开关配管</w:t>
            </w: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载重汽车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施工电梯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塔式起重机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14#住宅楼工程主要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工料机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消耗指标表（通用表格）</w:t>
            </w:r>
          </w:p>
        </w:tc>
      </w:tr>
      <w:tr w:rsidR="00D33AFA">
        <w:trPr>
          <w:trHeight w:val="6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序号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单位消耗量指标（单位/m2）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D33AFA">
        <w:trPr>
          <w:trHeight w:val="6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综合用工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20774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2.48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商品混凝土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0.42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钢筋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0.048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砌块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防水涂料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15552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1.86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防水卷材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外墙真石漆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7901.88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0.94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复合木模板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6458.00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0.77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给水塑料管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排水塑料管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废污排水管</w:t>
            </w: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电气塑料配管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18050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2.16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照明、插座及开关配管</w:t>
            </w: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载重汽车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施工电梯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塔式起重机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15#住宅楼工程主要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工料机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消耗指标表（通用表格）</w:t>
            </w:r>
          </w:p>
        </w:tc>
      </w:tr>
      <w:tr w:rsidR="00D33AFA">
        <w:trPr>
          <w:trHeight w:val="6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序号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单位消耗量指标（单位/m2）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D33AFA">
        <w:trPr>
          <w:trHeight w:val="6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综合用工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21795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2.60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商品混凝土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0.48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钢筋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0.059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砌块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0.18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防水涂料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13912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1.75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防水卷材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0.17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外墙真石漆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8962.51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1.13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复合木模板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6679.00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0.84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给水塑料管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排水塑料管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废污排水管</w:t>
            </w: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电气塑料配管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18073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2.27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照明、插座及开关配管</w:t>
            </w: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载重汽车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施工电梯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塔式起重机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11#业务用房工程主要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工料机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消耗指标表（通用表格）</w:t>
            </w:r>
          </w:p>
        </w:tc>
      </w:tr>
      <w:tr w:rsidR="00D33AFA">
        <w:trPr>
          <w:trHeight w:val="6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序号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单位消耗量指标（单位/m2）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D33AFA">
        <w:trPr>
          <w:trHeight w:val="6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综合用工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2.66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商品混凝土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0.42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钢筋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0.075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砌块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0.20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0.20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防水涂料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1.20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防水卷材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0.43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外墙真石漆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1062.13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1.08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复合木模板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689.00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0.70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给水塑料管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排水塑料管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废污排水管</w:t>
            </w: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电气塑料配管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1.08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照明、插座及开关配管</w:t>
            </w: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塔式起重机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地下室（含人防）工程主要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工料机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消耗指标表（通用表格）</w:t>
            </w:r>
          </w:p>
        </w:tc>
      </w:tr>
      <w:tr w:rsidR="00D33AFA">
        <w:trPr>
          <w:trHeight w:val="6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序号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单位消耗量指标（单位/m2）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D33AFA">
        <w:trPr>
          <w:trHeight w:val="6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综合用工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30412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1.89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商品混凝土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11681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0.73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钢筋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0.077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砌块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0.02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防水涂料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防水卷材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外墙真石漆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110.39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0.01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复合木模板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7840.00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0.49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给水塑料管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排水塑料管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废污排水管</w:t>
            </w: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强电配管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19525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1.22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照明、插座及开关配管</w:t>
            </w:r>
          </w:p>
        </w:tc>
      </w:tr>
      <w:tr w:rsidR="00D33AFA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载重汽车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塔式起重机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1#配电房工程主要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工料机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消耗指标表（通用表格）</w:t>
            </w:r>
          </w:p>
        </w:tc>
      </w:tr>
      <w:tr w:rsidR="00D33AFA">
        <w:trPr>
          <w:trHeight w:val="621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序号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单位消耗量指标（单位/m2）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D33AFA">
        <w:trPr>
          <w:trHeight w:val="62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综合用工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3.63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商品混凝土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0.59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钢筋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7.5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0.065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砌块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0.27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16.5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防水涂料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3.15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防水卷材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1.43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外墙真石漆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314.06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2.74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复合木模板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94.00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0.82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 w:rsidP="00D954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="00D9546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载重汽车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1.5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6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2#配电房工程主要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工料机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消耗指标表（通用表格）</w:t>
            </w:r>
          </w:p>
        </w:tc>
      </w:tr>
      <w:tr w:rsidR="00D33AFA">
        <w:trPr>
          <w:trHeight w:val="621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序号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单位消耗量指标（单位/m2）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D33AFA">
        <w:trPr>
          <w:trHeight w:val="62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综合用工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3.41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商品混凝土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0.59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钢筋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8.5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0.060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砌块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0.23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0.12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防水涂料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3.09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防水卷材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1.40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外墙真石漆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317.84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2.25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复合木模板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105.00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0.74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 w:rsidP="003031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="00303143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载重汽车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6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共用配电房工程主要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工料机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消耗指标表（通用表格）</w:t>
            </w:r>
          </w:p>
        </w:tc>
      </w:tr>
      <w:tr w:rsidR="00D33AFA">
        <w:trPr>
          <w:trHeight w:val="6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序号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单位消耗量指标（单位/m2）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D33AFA">
        <w:trPr>
          <w:trHeight w:val="6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综合用工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3.27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商品混凝土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0.59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钢筋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0.053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砌块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0.22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防水涂料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3.02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防水卷材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1.37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外墙真石漆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380.45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2.24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复合木模板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127.00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0.75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 w:rsidP="003031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="00303143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载重汽车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3AFA">
        <w:trPr>
          <w:trHeight w:val="8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D33A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值班室工程主要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工料机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消耗指标表（通用表格）</w:t>
            </w:r>
          </w:p>
        </w:tc>
      </w:tr>
      <w:tr w:rsidR="00D33AFA">
        <w:trPr>
          <w:trHeight w:val="621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序号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单位消耗量指标（单位/m2）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D33AFA">
        <w:trPr>
          <w:trHeight w:val="62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7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综合用工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7.92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7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商品混凝土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0.69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7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钢筋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4.5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0.06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7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砌块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1.24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7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12.6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0.17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7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防水涂料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1.77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7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防水卷材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0.88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7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钢构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26.00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0.36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7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复合木模板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32.00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0.44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>
        <w:trPr>
          <w:trHeight w:val="7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 w:rsidP="003031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="00303143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载重汽车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AFA" w:rsidRDefault="00D33AF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D33AFA" w:rsidRDefault="00D33AFA">
      <w:pPr>
        <w:autoSpaceDE w:val="0"/>
        <w:autoSpaceDN w:val="0"/>
        <w:jc w:val="left"/>
        <w:rPr>
          <w:rFonts w:ascii="宋体" w:eastAsia="宋体" w:hAnsi="宋体" w:cs="宋体"/>
          <w:kern w:val="0"/>
          <w:sz w:val="14"/>
          <w:lang w:val="zh-CN" w:bidi="zh-CN"/>
        </w:rPr>
      </w:pPr>
    </w:p>
    <w:p w:rsidR="00D33AFA" w:rsidRDefault="00D33AFA">
      <w:pPr>
        <w:autoSpaceDE w:val="0"/>
        <w:autoSpaceDN w:val="0"/>
        <w:jc w:val="left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</w:p>
    <w:p w:rsidR="00D33AFA" w:rsidRDefault="008971B0">
      <w:pPr>
        <w:autoSpaceDE w:val="0"/>
        <w:autoSpaceDN w:val="0"/>
        <w:spacing w:line="576" w:lineRule="exact"/>
        <w:jc w:val="left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kern w:val="0"/>
          <w:sz w:val="14"/>
          <w:lang w:val="zh-CN" w:bidi="zh-CN"/>
        </w:rPr>
        <w:br w:type="page"/>
      </w:r>
      <w:r>
        <w:rPr>
          <w:rFonts w:ascii="宋体" w:eastAsia="宋体" w:hAnsi="宋体" w:cs="宋体"/>
          <w:b/>
          <w:kern w:val="0"/>
          <w:lang w:bidi="zh-CN"/>
        </w:rPr>
        <w:lastRenderedPageBreak/>
        <w:t>附件</w:t>
      </w:r>
      <w:r>
        <w:rPr>
          <w:rFonts w:ascii="宋体" w:eastAsia="宋体" w:hAnsi="宋体" w:cs="宋体" w:hint="eastAsia"/>
          <w:b/>
          <w:kern w:val="0"/>
          <w:lang w:bidi="zh-CN"/>
        </w:rPr>
        <w:t>4</w:t>
      </w:r>
    </w:p>
    <w:tbl>
      <w:tblPr>
        <w:tblW w:w="9765" w:type="dxa"/>
        <w:tblInd w:w="-776" w:type="dxa"/>
        <w:tblLayout w:type="fixed"/>
        <w:tblLook w:val="04A0" w:firstRow="1" w:lastRow="0" w:firstColumn="1" w:lastColumn="0" w:noHBand="0" w:noVBand="1"/>
      </w:tblPr>
      <w:tblGrid>
        <w:gridCol w:w="825"/>
        <w:gridCol w:w="2520"/>
        <w:gridCol w:w="825"/>
        <w:gridCol w:w="1250"/>
        <w:gridCol w:w="1585"/>
        <w:gridCol w:w="2760"/>
      </w:tblGrid>
      <w:tr w:rsidR="00D33AFA">
        <w:trPr>
          <w:trHeight w:val="1020"/>
        </w:trPr>
        <w:tc>
          <w:tcPr>
            <w:tcW w:w="9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1137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单项工程主要</w:t>
            </w:r>
            <w:proofErr w:type="gramStart"/>
            <w:r w:rsidRPr="001137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工料机</w:t>
            </w:r>
            <w:proofErr w:type="gramEnd"/>
            <w:r w:rsidRPr="001137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消耗指标表（室外部体工程）</w:t>
            </w:r>
          </w:p>
        </w:tc>
      </w:tr>
      <w:tr w:rsidR="00D33AFA" w:rsidTr="002C1E06">
        <w:trPr>
          <w:trHeight w:val="8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工料名称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单位消耗量指标（单位/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D33AFA" w:rsidTr="002C1E06">
        <w:trPr>
          <w:trHeight w:val="8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室外道路铺装工程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D33AFA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33AFA" w:rsidTr="002C1E06">
        <w:trPr>
          <w:trHeight w:val="8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综合用工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5571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0.168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AFA" w:rsidRDefault="008971B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按室外占地面积</w:t>
            </w:r>
            <w:r w:rsidR="001E74D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折算</w:t>
            </w:r>
          </w:p>
        </w:tc>
      </w:tr>
      <w:tr w:rsidR="001E74DB" w:rsidTr="002C1E06">
        <w:trPr>
          <w:trHeight w:val="8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1.2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混凝土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4450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0.134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 w:rsidP="00B07232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按室外占地面积折算</w:t>
            </w:r>
          </w:p>
        </w:tc>
      </w:tr>
      <w:tr w:rsidR="001E74DB" w:rsidTr="002C1E06">
        <w:trPr>
          <w:trHeight w:val="8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1.3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沥青混凝土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944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0.029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 w:rsidP="00B07232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按室外占地面积折算</w:t>
            </w:r>
          </w:p>
        </w:tc>
      </w:tr>
      <w:tr w:rsidR="001E74DB" w:rsidTr="002C1E06">
        <w:trPr>
          <w:trHeight w:val="8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1.4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人行道面砖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13217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0.399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 w:rsidP="00B07232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按室外占地面积折算</w:t>
            </w:r>
          </w:p>
        </w:tc>
      </w:tr>
      <w:tr w:rsidR="001E74DB" w:rsidTr="002C1E06">
        <w:trPr>
          <w:trHeight w:val="8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1.5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侧石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6030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0.182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 w:rsidP="00B07232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按室外占地面积折算</w:t>
            </w:r>
          </w:p>
        </w:tc>
      </w:tr>
      <w:tr w:rsidR="001E74DB" w:rsidTr="002C1E06">
        <w:trPr>
          <w:trHeight w:val="8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室外排水工程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1E74DB" w:rsidTr="002C1E06">
        <w:trPr>
          <w:trHeight w:val="8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综合用工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6393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0.193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 w:rsidP="00B07232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按室外占地面积折算</w:t>
            </w:r>
          </w:p>
        </w:tc>
      </w:tr>
      <w:tr w:rsidR="001E74DB" w:rsidTr="002C1E06">
        <w:trPr>
          <w:trHeight w:val="8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2.2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雨污管材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7923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0.239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 w:rsidP="00B07232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按室外占地面积折算</w:t>
            </w:r>
          </w:p>
        </w:tc>
      </w:tr>
      <w:tr w:rsidR="001E74DB" w:rsidTr="002C1E06">
        <w:trPr>
          <w:trHeight w:val="8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2.3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井盖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 w:rsidP="00B07232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按室外占地面积折算</w:t>
            </w:r>
          </w:p>
        </w:tc>
      </w:tr>
      <w:tr w:rsidR="001E74DB" w:rsidTr="002C1E06">
        <w:trPr>
          <w:trHeight w:val="8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2.4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雨水井篦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440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0.013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 w:rsidP="00B07232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按室外占地面积折算</w:t>
            </w:r>
          </w:p>
        </w:tc>
      </w:tr>
      <w:tr w:rsidR="001E74DB" w:rsidTr="002C1E06">
        <w:trPr>
          <w:trHeight w:val="8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室外绿化工程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1E74DB" w:rsidTr="002C1E06">
        <w:trPr>
          <w:trHeight w:val="8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3.1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综合工日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3671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0.111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 w:rsidP="00B07232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按室外占地面积折算</w:t>
            </w:r>
          </w:p>
        </w:tc>
      </w:tr>
      <w:tr w:rsidR="001E74DB" w:rsidTr="002C1E06">
        <w:trPr>
          <w:trHeight w:val="8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3.2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乔木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0.016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 w:rsidP="00B07232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按室外占地面积折算</w:t>
            </w:r>
          </w:p>
        </w:tc>
      </w:tr>
      <w:tr w:rsidR="001E74DB" w:rsidTr="002C1E06">
        <w:trPr>
          <w:trHeight w:val="8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3.3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灌木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0.012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 w:rsidP="00B07232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按室外占地面积折算</w:t>
            </w:r>
          </w:p>
        </w:tc>
      </w:tr>
      <w:tr w:rsidR="001E74DB" w:rsidTr="002C1E06">
        <w:trPr>
          <w:trHeight w:val="8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3.4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竹类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0.009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 w:rsidP="00B07232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按室外占地面积折算</w:t>
            </w:r>
          </w:p>
        </w:tc>
      </w:tr>
      <w:tr w:rsidR="001E74DB" w:rsidTr="002C1E06">
        <w:trPr>
          <w:trHeight w:val="8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3.5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色带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10825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0.327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 w:rsidP="00B07232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按室外占地面积折算</w:t>
            </w:r>
          </w:p>
        </w:tc>
      </w:tr>
      <w:tr w:rsidR="001E74DB" w:rsidTr="002C1E06">
        <w:trPr>
          <w:trHeight w:val="8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3.6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草皮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7208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0.218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 w:rsidP="00B07232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按室外占地面积折算</w:t>
            </w:r>
          </w:p>
        </w:tc>
      </w:tr>
      <w:tr w:rsidR="001E74DB" w:rsidTr="002C1E06">
        <w:trPr>
          <w:trHeight w:val="8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室外安装工程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1E74DB" w:rsidTr="002C1E06">
        <w:trPr>
          <w:trHeight w:val="8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综合工日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798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0.024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 w:rsidP="00B07232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按室外占地面积折算</w:t>
            </w:r>
          </w:p>
        </w:tc>
      </w:tr>
      <w:tr w:rsidR="001E74DB" w:rsidTr="002C1E06">
        <w:trPr>
          <w:trHeight w:val="8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4.2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灯具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0.005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 w:rsidP="00B07232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按室外占地面积折算</w:t>
            </w:r>
          </w:p>
        </w:tc>
      </w:tr>
      <w:tr w:rsidR="001E74DB" w:rsidTr="002C1E06">
        <w:trPr>
          <w:trHeight w:val="8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4.3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线缆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3378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0.102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 w:rsidP="00B07232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按室外占地面积折算</w:t>
            </w:r>
          </w:p>
        </w:tc>
      </w:tr>
      <w:tr w:rsidR="001E74DB" w:rsidTr="002C1E06">
        <w:trPr>
          <w:trHeight w:val="8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4.4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管道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2561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0.077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DB" w:rsidRDefault="001E74DB" w:rsidP="00B07232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按室外占地面积折算</w:t>
            </w:r>
          </w:p>
        </w:tc>
      </w:tr>
    </w:tbl>
    <w:p w:rsidR="00D33AFA" w:rsidRDefault="00D33AFA">
      <w:pPr>
        <w:spacing w:line="640" w:lineRule="exact"/>
        <w:ind w:firstLineChars="200" w:firstLine="634"/>
        <w:rPr>
          <w:rFonts w:ascii="仿宋_GB2312" w:eastAsia="仿宋_GB2312"/>
          <w:sz w:val="32"/>
          <w:szCs w:val="32"/>
        </w:rPr>
      </w:pPr>
    </w:p>
    <w:p w:rsidR="00D33AFA" w:rsidRDefault="00D33AFA" w:rsidP="008C30EA">
      <w:pPr>
        <w:pStyle w:val="2"/>
        <w:spacing w:after="0" w:line="636" w:lineRule="exact"/>
        <w:ind w:left="414" w:firstLine="634"/>
        <w:rPr>
          <w:rFonts w:ascii="仿宋" w:eastAsia="仿宋" w:hAnsi="仿宋" w:cs="仿宋"/>
          <w:color w:val="333333"/>
          <w:sz w:val="32"/>
          <w:szCs w:val="32"/>
          <w:lang w:bidi="ar"/>
        </w:rPr>
      </w:pPr>
    </w:p>
    <w:sectPr w:rsidR="00D33AFA">
      <w:footerReference w:type="default" r:id="rId12"/>
      <w:headerReference w:type="first" r:id="rId13"/>
      <w:footerReference w:type="first" r:id="rId14"/>
      <w:pgSz w:w="11906" w:h="16838"/>
      <w:pgMar w:top="2041" w:right="1474" w:bottom="1474" w:left="1587" w:header="851" w:footer="992" w:gutter="0"/>
      <w:cols w:space="720"/>
      <w:docGrid w:type="linesAndChars" w:linePitch="621" w:charSpace="-6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9C" w:rsidRDefault="00E0709C">
      <w:r>
        <w:separator/>
      </w:r>
    </w:p>
  </w:endnote>
  <w:endnote w:type="continuationSeparator" w:id="0">
    <w:p w:rsidR="00E0709C" w:rsidRDefault="00E0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1B0" w:rsidRDefault="008971B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1B0" w:rsidRDefault="008971B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771074" wp14:editId="08BEDB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971B0" w:rsidRDefault="008971B0">
                          <w:pPr>
                            <w:pStyle w:val="a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FDD003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9C" w:rsidRDefault="00E0709C">
      <w:r>
        <w:separator/>
      </w:r>
    </w:p>
  </w:footnote>
  <w:footnote w:type="continuationSeparator" w:id="0">
    <w:p w:rsidR="00E0709C" w:rsidRDefault="00E07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1B0" w:rsidRDefault="008971B0">
    <w:pPr>
      <w:pStyle w:val="a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1B0" w:rsidRDefault="008971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1351" w:hanging="183"/>
      </w:pPr>
      <w:rPr>
        <w:rFonts w:ascii="宋体" w:eastAsia="宋体" w:hAnsi="宋体" w:cs="宋体" w:hint="default"/>
        <w:spacing w:val="1"/>
        <w:w w:val="100"/>
        <w:sz w:val="16"/>
        <w:szCs w:val="16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1442" w:hanging="183"/>
      </w:pPr>
      <w:rPr>
        <w:rFonts w:ascii="宋体" w:eastAsia="宋体" w:hAnsi="宋体" w:cs="宋体" w:hint="default"/>
        <w:spacing w:val="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360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81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02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22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43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4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84" w:hanging="183"/>
      </w:pPr>
      <w:rPr>
        <w:rFonts w:hint="default"/>
        <w:lang w:val="zh-CN" w:eastAsia="zh-CN" w:bidi="zh-CN"/>
      </w:rPr>
    </w:lvl>
  </w:abstractNum>
  <w:abstractNum w:abstractNumId="1">
    <w:nsid w:val="53BA5A2F"/>
    <w:multiLevelType w:val="hybridMultilevel"/>
    <w:tmpl w:val="291A25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YmZmNzQyYmIzMGI3MjliNjBkZDFlOTU3Y2JjNWIifQ=="/>
  </w:docVars>
  <w:rsids>
    <w:rsidRoot w:val="00D0698E"/>
    <w:rsid w:val="EE6DA802"/>
    <w:rsid w:val="00013679"/>
    <w:rsid w:val="000165A9"/>
    <w:rsid w:val="000B30C6"/>
    <w:rsid w:val="000D39C2"/>
    <w:rsid w:val="001137D2"/>
    <w:rsid w:val="00156569"/>
    <w:rsid w:val="00191704"/>
    <w:rsid w:val="001A5C84"/>
    <w:rsid w:val="001E74DB"/>
    <w:rsid w:val="002C1E06"/>
    <w:rsid w:val="002C73A8"/>
    <w:rsid w:val="00303143"/>
    <w:rsid w:val="003405BF"/>
    <w:rsid w:val="003C347F"/>
    <w:rsid w:val="0040742B"/>
    <w:rsid w:val="0052453A"/>
    <w:rsid w:val="00552118"/>
    <w:rsid w:val="00570791"/>
    <w:rsid w:val="005A33AE"/>
    <w:rsid w:val="005B482F"/>
    <w:rsid w:val="00621496"/>
    <w:rsid w:val="00644606"/>
    <w:rsid w:val="006B0C15"/>
    <w:rsid w:val="00751CCB"/>
    <w:rsid w:val="00753207"/>
    <w:rsid w:val="00765DC9"/>
    <w:rsid w:val="00777F05"/>
    <w:rsid w:val="00780A36"/>
    <w:rsid w:val="007B4D66"/>
    <w:rsid w:val="008971B0"/>
    <w:rsid w:val="008C30EA"/>
    <w:rsid w:val="008F7646"/>
    <w:rsid w:val="00913F54"/>
    <w:rsid w:val="00987904"/>
    <w:rsid w:val="009B154B"/>
    <w:rsid w:val="00A2338D"/>
    <w:rsid w:val="00A70B31"/>
    <w:rsid w:val="00AD4442"/>
    <w:rsid w:val="00B21F68"/>
    <w:rsid w:val="00BE50A7"/>
    <w:rsid w:val="00C57C33"/>
    <w:rsid w:val="00CA41DA"/>
    <w:rsid w:val="00CC671F"/>
    <w:rsid w:val="00CF3914"/>
    <w:rsid w:val="00CF5B94"/>
    <w:rsid w:val="00D0698E"/>
    <w:rsid w:val="00D13236"/>
    <w:rsid w:val="00D33AFA"/>
    <w:rsid w:val="00D62825"/>
    <w:rsid w:val="00D66E76"/>
    <w:rsid w:val="00D9546C"/>
    <w:rsid w:val="00DD48EA"/>
    <w:rsid w:val="00DE5E2F"/>
    <w:rsid w:val="00E0709C"/>
    <w:rsid w:val="00E07734"/>
    <w:rsid w:val="00E76A77"/>
    <w:rsid w:val="00EA1C15"/>
    <w:rsid w:val="00ED2F1E"/>
    <w:rsid w:val="00EE3824"/>
    <w:rsid w:val="00FF19AF"/>
    <w:rsid w:val="0563090D"/>
    <w:rsid w:val="057111DD"/>
    <w:rsid w:val="06F13321"/>
    <w:rsid w:val="167270ED"/>
    <w:rsid w:val="1E2A22F5"/>
    <w:rsid w:val="1EAFAE22"/>
    <w:rsid w:val="28587577"/>
    <w:rsid w:val="318A7521"/>
    <w:rsid w:val="35281223"/>
    <w:rsid w:val="39BD7DF4"/>
    <w:rsid w:val="3B155DEA"/>
    <w:rsid w:val="417A356F"/>
    <w:rsid w:val="467908E0"/>
    <w:rsid w:val="496B4149"/>
    <w:rsid w:val="4A0C6DCC"/>
    <w:rsid w:val="4F531853"/>
    <w:rsid w:val="50A3484E"/>
    <w:rsid w:val="56DB5A1E"/>
    <w:rsid w:val="6F3F4A8D"/>
    <w:rsid w:val="7DA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envelope return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next w:val="a4"/>
    <w:uiPriority w:val="99"/>
    <w:unhideWhenUsed/>
    <w:qFormat/>
    <w:pPr>
      <w:spacing w:after="120"/>
      <w:ind w:leftChars="200" w:left="420"/>
    </w:pPr>
    <w:rPr>
      <w:kern w:val="0"/>
      <w:sz w:val="20"/>
    </w:rPr>
  </w:style>
  <w:style w:type="paragraph" w:styleId="a4">
    <w:name w:val="envelope return"/>
    <w:basedOn w:val="a"/>
    <w:uiPriority w:val="99"/>
    <w:unhideWhenUsed/>
    <w:qFormat/>
    <w:pPr>
      <w:snapToGrid w:val="0"/>
    </w:pPr>
    <w:rPr>
      <w:rFonts w:ascii="Arial" w:hAnsi="Arial" w:hint="eastAsia"/>
    </w:rPr>
  </w:style>
  <w:style w:type="paragraph" w:styleId="a5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  <w:vertAlign w:val="superscript"/>
    </w:rPr>
  </w:style>
  <w:style w:type="character" w:customStyle="1" w:styleId="font51">
    <w:name w:val="font51"/>
    <w:basedOn w:val="a0"/>
    <w:qFormat/>
    <w:rPr>
      <w:rFonts w:ascii="Segoe UI Symbol" w:eastAsia="Segoe UI Symbol" w:hAnsi="Segoe UI Symbol" w:cs="Segoe UI Symbol" w:hint="default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  <w:vertAlign w:val="superscript"/>
    </w:rPr>
  </w:style>
  <w:style w:type="character" w:customStyle="1" w:styleId="font81">
    <w:name w:val="font81"/>
    <w:basedOn w:val="a0"/>
    <w:qFormat/>
    <w:rPr>
      <w:rFonts w:ascii="Arial" w:hAnsi="Arial" w:cs="Arial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Pr>
      <w:rFonts w:ascii="Arial" w:hAnsi="Arial" w:cs="Arial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envelope return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next w:val="a4"/>
    <w:uiPriority w:val="99"/>
    <w:unhideWhenUsed/>
    <w:qFormat/>
    <w:pPr>
      <w:spacing w:after="120"/>
      <w:ind w:leftChars="200" w:left="420"/>
    </w:pPr>
    <w:rPr>
      <w:kern w:val="0"/>
      <w:sz w:val="20"/>
    </w:rPr>
  </w:style>
  <w:style w:type="paragraph" w:styleId="a4">
    <w:name w:val="envelope return"/>
    <w:basedOn w:val="a"/>
    <w:uiPriority w:val="99"/>
    <w:unhideWhenUsed/>
    <w:qFormat/>
    <w:pPr>
      <w:snapToGrid w:val="0"/>
    </w:pPr>
    <w:rPr>
      <w:rFonts w:ascii="Arial" w:hAnsi="Arial" w:hint="eastAsia"/>
    </w:rPr>
  </w:style>
  <w:style w:type="paragraph" w:styleId="a5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  <w:vertAlign w:val="superscript"/>
    </w:rPr>
  </w:style>
  <w:style w:type="character" w:customStyle="1" w:styleId="font51">
    <w:name w:val="font51"/>
    <w:basedOn w:val="a0"/>
    <w:qFormat/>
    <w:rPr>
      <w:rFonts w:ascii="Segoe UI Symbol" w:eastAsia="Segoe UI Symbol" w:hAnsi="Segoe UI Symbol" w:cs="Segoe UI Symbol" w:hint="default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  <w:vertAlign w:val="superscript"/>
    </w:rPr>
  </w:style>
  <w:style w:type="character" w:customStyle="1" w:styleId="font81">
    <w:name w:val="font81"/>
    <w:basedOn w:val="a0"/>
    <w:qFormat/>
    <w:rPr>
      <w:rFonts w:ascii="Arial" w:hAnsi="Arial" w:cs="Arial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Pr>
      <w:rFonts w:ascii="Arial" w:hAnsi="Arial" w:cs="Arial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36</Pages>
  <Words>2462</Words>
  <Characters>14034</Characters>
  <Application>Microsoft Office Word</Application>
  <DocSecurity>0</DocSecurity>
  <Lines>116</Lines>
  <Paragraphs>32</Paragraphs>
  <ScaleCrop>false</ScaleCrop>
  <Company>Microsoft</Company>
  <LinksUpToDate>false</LinksUpToDate>
  <CharactersWithSpaces>16464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仇圣光</dc:creator>
  <cp:lastModifiedBy> 00</cp:lastModifiedBy>
  <cp:revision>18</cp:revision>
  <cp:lastPrinted>2022-12-28T14:09:00Z</cp:lastPrinted>
  <dcterms:created xsi:type="dcterms:W3CDTF">2022-04-06T23:09:00Z</dcterms:created>
  <dcterms:modified xsi:type="dcterms:W3CDTF">2025-03-24T07:07:00Z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7365B88311284A419C21BB64EEF0CAD9_13</vt:lpwstr>
  </property>
  <property fmtid="{D5CDD505-2E9C-101B-9397-08002B2CF9AE}" pid="4" name="KSOTemplateDocerSaveRecord">
    <vt:lpwstr>eyJoZGlkIjoiNzY4MmFhNjZjODZkMzdlMjg3N2E0NzlhMjJjNTM5ZWUiLCJ1c2VySWQiOiI0NTE0MzI3ODgifQ==</vt:lpwstr>
  </property>
</Properties>
</file>